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B" w:rsidRPr="00EC0817" w:rsidRDefault="00DD5C64" w:rsidP="00EC0817">
      <w:pPr>
        <w:spacing w:after="0"/>
        <w:jc w:val="center"/>
        <w:rPr>
          <w:rFonts w:ascii="Arimo" w:eastAsia="Batang" w:hAnsi="Arimo" w:cs="Arimo"/>
          <w:b/>
          <w:color w:val="171717" w:themeColor="background2" w:themeShade="1A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-876300</wp:posOffset>
            </wp:positionV>
            <wp:extent cx="3093720" cy="3093720"/>
            <wp:effectExtent l="0" t="0" r="0" b="0"/>
            <wp:wrapNone/>
            <wp:docPr id="1" name="Obraz 1" descr="Dojrzałe Kłosy Pszenicy Kłosy I Ziarna Na Białym Tle Na Białym Tle  Ilustracji Wektorowych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jrzałe Kłosy Pszenicy Kłosy I Ziarna Na Białym Tle Na Białym Tle  Ilustracji Wektorowych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F0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-190500</wp:posOffset>
            </wp:positionV>
            <wp:extent cx="1236813" cy="997854"/>
            <wp:effectExtent l="0" t="0" r="1905" b="0"/>
            <wp:wrapNone/>
            <wp:docPr id="5" name="Obraz 5" descr="C:\Users\Justyna\Desktop\cik 2023\logo cik\CI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cik 2023\logo cik\CIK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13" cy="9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F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-190500</wp:posOffset>
            </wp:positionV>
            <wp:extent cx="1165860" cy="1165860"/>
            <wp:effectExtent l="0" t="0" r="0" b="0"/>
            <wp:wrapNone/>
            <wp:docPr id="3" name="Obraz 3" descr="C:\Users\Justyna\Desktop\dożynki 2023\GMI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dożynki 2023\GMIN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FF0">
        <w:rPr>
          <w:rFonts w:ascii="odstemplik" w:eastAsia="Batang" w:hAnsi="odstemplik" w:cs="Arimo"/>
          <w:b/>
          <w:noProof/>
          <w:color w:val="357B50"/>
          <w:sz w:val="44"/>
          <w:szCs w:val="4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-274320</wp:posOffset>
            </wp:positionV>
            <wp:extent cx="1242060" cy="1242060"/>
            <wp:effectExtent l="0" t="0" r="0" b="0"/>
            <wp:wrapNone/>
            <wp:docPr id="2" name="Obraz 2" descr="C:\Users\Justyna\Desktop\dożynki 2023\pow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dożynki 2023\powia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-441960</wp:posOffset>
            </wp:positionV>
            <wp:extent cx="1899732" cy="1760220"/>
            <wp:effectExtent l="0" t="0" r="5715" b="0"/>
            <wp:wrapNone/>
            <wp:docPr id="4" name="Obraz 4" descr="Naklejka na ścianę słonecznik, słoneczniki, kwiat 72477737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na ścianę słonecznik, słoneczniki, kwiat 7247773736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32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817" w:rsidRDefault="00EC0817" w:rsidP="00EC0817">
      <w:pPr>
        <w:spacing w:after="0" w:line="240" w:lineRule="auto"/>
        <w:jc w:val="center"/>
        <w:rPr>
          <w:rFonts w:ascii="odstemplik" w:eastAsia="Batang" w:hAnsi="odstemplik" w:cs="Arimo"/>
          <w:b/>
          <w:color w:val="357B50"/>
          <w:sz w:val="44"/>
          <w:szCs w:val="44"/>
        </w:rPr>
      </w:pPr>
    </w:p>
    <w:p w:rsidR="00EC0817" w:rsidRDefault="00EC0817" w:rsidP="00DD5C64">
      <w:pPr>
        <w:spacing w:after="0" w:line="240" w:lineRule="auto"/>
        <w:rPr>
          <w:rFonts w:ascii="odstemplik" w:eastAsia="Batang" w:hAnsi="odstemplik" w:cs="Arimo"/>
          <w:b/>
          <w:color w:val="357B50"/>
          <w:sz w:val="44"/>
          <w:szCs w:val="44"/>
        </w:rPr>
      </w:pPr>
    </w:p>
    <w:p w:rsidR="00DD5C64" w:rsidRDefault="00DD5C64" w:rsidP="00EC0817">
      <w:pPr>
        <w:spacing w:after="0" w:line="240" w:lineRule="auto"/>
        <w:jc w:val="center"/>
        <w:rPr>
          <w:rFonts w:ascii="Clarendon Hv BT" w:eastAsia="Batang" w:hAnsi="Clarendon Hv BT" w:cs="Arimo"/>
          <w:b/>
          <w:color w:val="00B050"/>
          <w:sz w:val="44"/>
          <w:szCs w:val="44"/>
        </w:rPr>
      </w:pPr>
      <w:r>
        <w:rPr>
          <w:rFonts w:ascii="Clarendon Hv BT" w:eastAsia="Batang" w:hAnsi="Clarendon Hv BT" w:cs="Arimo"/>
          <w:b/>
          <w:noProof/>
          <w:color w:val="00B05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37465</wp:posOffset>
                </wp:positionV>
                <wp:extent cx="4198620" cy="15240"/>
                <wp:effectExtent l="0" t="0" r="30480" b="2286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8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36E1" id="Łącznik prosty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2.95pt" to="44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" strokecolor="#375623 [1609]" strokeweight=".5pt">
                <v:stroke joinstyle="miter"/>
              </v:line>
            </w:pict>
          </mc:Fallback>
        </mc:AlternateContent>
      </w:r>
    </w:p>
    <w:p w:rsidR="00F35C6E" w:rsidRDefault="00DA1CEE" w:rsidP="00EC0817">
      <w:pPr>
        <w:spacing w:after="0" w:line="240" w:lineRule="auto"/>
        <w:jc w:val="center"/>
        <w:rPr>
          <w:rFonts w:ascii="Clarendon Hv BT" w:eastAsia="Batang" w:hAnsi="Clarendon Hv BT" w:cs="Arimo"/>
          <w:b/>
          <w:color w:val="00B050"/>
          <w:sz w:val="44"/>
          <w:szCs w:val="44"/>
        </w:rPr>
      </w:pP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 xml:space="preserve">Regulamin </w:t>
      </w:r>
    </w:p>
    <w:p w:rsidR="00DA1CEE" w:rsidRPr="00F45188" w:rsidRDefault="00F35C6E" w:rsidP="00F35C6E">
      <w:pPr>
        <w:spacing w:after="0" w:line="240" w:lineRule="auto"/>
        <w:jc w:val="center"/>
        <w:rPr>
          <w:rFonts w:ascii="Clarendon Hv BT" w:eastAsia="Batang" w:hAnsi="Clarendon Hv BT" w:cs="Arimo"/>
          <w:b/>
          <w:color w:val="00B050"/>
          <w:sz w:val="44"/>
          <w:szCs w:val="44"/>
        </w:rPr>
      </w:pPr>
      <w:r>
        <w:rPr>
          <w:rFonts w:ascii="Clarendon Hv BT" w:eastAsia="Batang" w:hAnsi="Clarendon Hv BT" w:cs="Arimo"/>
          <w:b/>
          <w:color w:val="00B050"/>
          <w:sz w:val="44"/>
          <w:szCs w:val="44"/>
        </w:rPr>
        <w:t xml:space="preserve">powiatowo- gminnego </w:t>
      </w:r>
      <w:r w:rsidR="00DA1CEE"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konkursu</w:t>
      </w:r>
    </w:p>
    <w:p w:rsidR="00DA1CEE" w:rsidRPr="00F45188" w:rsidRDefault="00DA1CEE" w:rsidP="00EC0817">
      <w:pPr>
        <w:spacing w:after="0" w:line="240" w:lineRule="auto"/>
        <w:jc w:val="center"/>
        <w:rPr>
          <w:rFonts w:ascii="Clarendon Hv BT" w:eastAsia="Batang" w:hAnsi="Clarendon Hv BT" w:cs="Arimo"/>
          <w:b/>
          <w:color w:val="00B050"/>
          <w:sz w:val="44"/>
          <w:szCs w:val="44"/>
        </w:rPr>
      </w:pP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na Najpi</w:t>
      </w:r>
      <w:r w:rsidRPr="00F45188">
        <w:rPr>
          <w:rFonts w:ascii="Cambria" w:eastAsia="Batang" w:hAnsi="Cambria" w:cs="Cambria"/>
          <w:b/>
          <w:color w:val="00B050"/>
          <w:sz w:val="44"/>
          <w:szCs w:val="44"/>
        </w:rPr>
        <w:t>ę</w:t>
      </w: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kniejszy Tradycyjny Wieniec</w:t>
      </w:r>
      <w:r w:rsidR="003035F8"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 xml:space="preserve"> </w:t>
      </w: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Do</w:t>
      </w:r>
      <w:r w:rsidRPr="00F45188">
        <w:rPr>
          <w:rFonts w:ascii="Cambria" w:eastAsia="Batang" w:hAnsi="Cambria" w:cs="Cambria"/>
          <w:b/>
          <w:color w:val="00B050"/>
          <w:sz w:val="44"/>
          <w:szCs w:val="44"/>
        </w:rPr>
        <w:t>ż</w:t>
      </w: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ynkowy i Ozdob</w:t>
      </w:r>
      <w:r w:rsidRPr="00F45188">
        <w:rPr>
          <w:rFonts w:ascii="Cambria" w:eastAsia="Batang" w:hAnsi="Cambria" w:cs="Cambria"/>
          <w:b/>
          <w:color w:val="00B050"/>
          <w:sz w:val="44"/>
          <w:szCs w:val="44"/>
        </w:rPr>
        <w:t>ę</w:t>
      </w: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 xml:space="preserve"> Do</w:t>
      </w:r>
      <w:r w:rsidRPr="00F45188">
        <w:rPr>
          <w:rFonts w:ascii="Cambria" w:eastAsia="Batang" w:hAnsi="Cambria" w:cs="Cambria"/>
          <w:b/>
          <w:color w:val="00B050"/>
          <w:sz w:val="44"/>
          <w:szCs w:val="44"/>
        </w:rPr>
        <w:t>ż</w:t>
      </w:r>
      <w:r w:rsidRPr="00F45188">
        <w:rPr>
          <w:rFonts w:ascii="Clarendon Hv BT" w:eastAsia="Batang" w:hAnsi="Clarendon Hv BT" w:cs="Arimo"/>
          <w:b/>
          <w:color w:val="00B050"/>
          <w:sz w:val="44"/>
          <w:szCs w:val="44"/>
        </w:rPr>
        <w:t>ynkow</w:t>
      </w:r>
      <w:r w:rsidRPr="00F45188">
        <w:rPr>
          <w:rFonts w:ascii="Cambria" w:eastAsia="Batang" w:hAnsi="Cambria" w:cs="Cambria"/>
          <w:b/>
          <w:color w:val="00B050"/>
          <w:sz w:val="44"/>
          <w:szCs w:val="44"/>
        </w:rPr>
        <w:t>ą</w:t>
      </w:r>
    </w:p>
    <w:p w:rsidR="00F35C6E" w:rsidRPr="00F35C6E" w:rsidRDefault="00DA1CEE" w:rsidP="00EC0817">
      <w:pPr>
        <w:spacing w:after="0" w:line="240" w:lineRule="auto"/>
        <w:jc w:val="center"/>
        <w:rPr>
          <w:rFonts w:ascii="Clarendon Hv BT" w:eastAsia="Batang" w:hAnsi="Clarendon Hv BT" w:cs="AR BLANCA"/>
          <w:b/>
          <w:color w:val="00B050"/>
          <w:sz w:val="32"/>
          <w:szCs w:val="32"/>
        </w:rPr>
      </w:pPr>
      <w:r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>„Do</w:t>
      </w:r>
      <w:r w:rsidRPr="00F35C6E">
        <w:rPr>
          <w:rFonts w:ascii="Cambria" w:eastAsia="Batang" w:hAnsi="Cambria" w:cs="Cambria"/>
          <w:b/>
          <w:color w:val="00B050"/>
          <w:sz w:val="32"/>
          <w:szCs w:val="32"/>
        </w:rPr>
        <w:t>ż</w:t>
      </w:r>
      <w:r w:rsidR="006E019B"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 xml:space="preserve">ynki </w:t>
      </w:r>
      <w:r w:rsidR="00F35C6E"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>Powiatowo-</w:t>
      </w:r>
      <w:r w:rsidR="006E019B"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>G</w:t>
      </w:r>
      <w:r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 xml:space="preserve">minne </w:t>
      </w:r>
      <w:r w:rsidRPr="00F35C6E">
        <w:rPr>
          <w:rFonts w:ascii="Clarendon Hv BT" w:eastAsia="Batang" w:hAnsi="Clarendon Hv BT" w:cs="AR BLANCA"/>
          <w:b/>
          <w:color w:val="00B050"/>
          <w:sz w:val="32"/>
          <w:szCs w:val="32"/>
        </w:rPr>
        <w:t>–</w:t>
      </w:r>
    </w:p>
    <w:p w:rsidR="005F1EC5" w:rsidRPr="00F35C6E" w:rsidRDefault="00DA1CEE" w:rsidP="00EC0817">
      <w:pPr>
        <w:spacing w:after="0" w:line="240" w:lineRule="auto"/>
        <w:jc w:val="center"/>
        <w:rPr>
          <w:rFonts w:ascii="Clarendon Hv BT" w:hAnsi="Clarendon Hv BT" w:cs="Arimo"/>
          <w:color w:val="00B050"/>
          <w:sz w:val="32"/>
          <w:szCs w:val="32"/>
        </w:rPr>
      </w:pPr>
      <w:r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 xml:space="preserve"> </w:t>
      </w:r>
      <w:r w:rsidR="00F35C6E"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>Sołectwo Grzywna 2023</w:t>
      </w:r>
      <w:r w:rsidRPr="00F35C6E">
        <w:rPr>
          <w:rFonts w:ascii="Clarendon Hv BT" w:eastAsia="Batang" w:hAnsi="Clarendon Hv BT" w:cs="Arimo"/>
          <w:b/>
          <w:color w:val="00B050"/>
          <w:sz w:val="32"/>
          <w:szCs w:val="32"/>
        </w:rPr>
        <w:t>”</w:t>
      </w:r>
    </w:p>
    <w:p w:rsidR="007755B5" w:rsidRPr="006E019B" w:rsidRDefault="007755B5" w:rsidP="00EC0817">
      <w:pPr>
        <w:tabs>
          <w:tab w:val="left" w:pos="4291"/>
        </w:tabs>
        <w:spacing w:after="0" w:line="360" w:lineRule="auto"/>
        <w:jc w:val="center"/>
        <w:rPr>
          <w:rFonts w:ascii="Arial Narrow" w:hAnsi="Arial Narrow" w:cs="Arimo"/>
          <w:color w:val="357B50"/>
          <w:sz w:val="24"/>
          <w:szCs w:val="24"/>
        </w:rPr>
      </w:pPr>
    </w:p>
    <w:p w:rsidR="00DA1CEE" w:rsidRPr="00C25596" w:rsidRDefault="00F35C6E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1. Miejsce konkursu: Grzywna</w:t>
      </w:r>
      <w:r w:rsidR="005732DD" w:rsidRPr="00C25596">
        <w:rPr>
          <w:rFonts w:ascii="Cambria Math" w:hAnsi="Cambria Math" w:cs="Arimo"/>
          <w:b/>
          <w:color w:val="171717" w:themeColor="background2" w:themeShade="1A"/>
          <w:sz w:val="28"/>
          <w:szCs w:val="28"/>
        </w:rPr>
        <w:t xml:space="preserve"> </w:t>
      </w:r>
      <w:r w:rsidR="00527BCA" w:rsidRPr="00C25596">
        <w:rPr>
          <w:rFonts w:ascii="Cambria Math" w:hAnsi="Cambria Math" w:cs="Arimo"/>
          <w:b/>
          <w:color w:val="171717" w:themeColor="background2" w:themeShade="1A"/>
          <w:sz w:val="28"/>
          <w:szCs w:val="28"/>
        </w:rPr>
        <w:t>- Gmina Chełmża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2. Termin konkursu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: </w:t>
      </w:r>
      <w:r w:rsidR="00F35C6E">
        <w:rPr>
          <w:rFonts w:ascii="Cambria Math" w:hAnsi="Cambria Math" w:cs="Arimo"/>
          <w:b/>
          <w:color w:val="171717" w:themeColor="background2" w:themeShade="1A"/>
          <w:sz w:val="28"/>
          <w:szCs w:val="28"/>
        </w:rPr>
        <w:t>26.08.2023r.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3. Cel Konkursu: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kultywowanie ciągle żywych i cennych aspektów życia mieszkańców wsi i obszarów wiejskich,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popularyzacja tradycji ludowej odnośnie twórczości artystycznej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prezentacja bogactwa plonów wplecionych w wieniec dożynkowy</w:t>
      </w:r>
    </w:p>
    <w:p w:rsidR="00D36EA6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rozbudzanie zainteresowań twórczością ludową.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4. Kryteria oceny:</w:t>
      </w:r>
      <w:r w:rsidR="006E019B" w:rsidRPr="006E019B">
        <w:rPr>
          <w:noProof/>
          <w:lang w:eastAsia="pl-PL"/>
        </w:rPr>
        <w:t xml:space="preserve"> </w:t>
      </w:r>
    </w:p>
    <w:p w:rsidR="00DA1CEE" w:rsidRPr="00AA72B1" w:rsidRDefault="00DA1CEE" w:rsidP="00C25596">
      <w:pPr>
        <w:spacing w:after="0"/>
        <w:jc w:val="both"/>
        <w:rPr>
          <w:rFonts w:ascii="Cambria Math" w:hAnsi="Cambria Math" w:cs="Arimo"/>
          <w:b/>
          <w:color w:val="00B050"/>
          <w:sz w:val="24"/>
          <w:szCs w:val="24"/>
          <w:u w:val="single"/>
        </w:rPr>
      </w:pPr>
      <w:r w:rsidRPr="00AA72B1">
        <w:rPr>
          <w:rFonts w:ascii="Cambria Math" w:hAnsi="Cambria Math" w:cs="Arimo"/>
          <w:b/>
          <w:color w:val="00B050"/>
          <w:sz w:val="24"/>
          <w:szCs w:val="24"/>
          <w:u w:val="single"/>
        </w:rPr>
        <w:t>A. kategoria: wieniec tradycyjny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podstawowe materiały wykorzystane w wieńcu muszą być związane ze świętem plonów ( wszystkie zboża)</w:t>
      </w:r>
    </w:p>
    <w:p w:rsidR="00DA1CEE" w:rsidRPr="00C25596" w:rsidRDefault="00DA1CEE" w:rsidP="00C25596">
      <w:pPr>
        <w:spacing w:after="0"/>
        <w:jc w:val="both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bogactwo wieńca w elementy zbiorów ( kłosy, ziarno, warzywa, owoce, kwiaty itp.)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staranność wykonania i stopień trudności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ogólne wrażenie – wygląd zewnętrzny ( walory estetyczne, technika, materiał, kształt, kolor, dobór barw, kompozycja itp.)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wieniec i korona jako zwieńczenie pracy na roli i prezentacja płodów rolnych.</w:t>
      </w:r>
    </w:p>
    <w:p w:rsidR="00DA1CEE" w:rsidRPr="00AA72B1" w:rsidRDefault="00DA1CEE" w:rsidP="00C25596">
      <w:pPr>
        <w:spacing w:after="0"/>
        <w:rPr>
          <w:rFonts w:ascii="Cambria Math" w:hAnsi="Cambria Math" w:cs="Arimo"/>
          <w:b/>
          <w:color w:val="00B050"/>
          <w:sz w:val="24"/>
          <w:szCs w:val="24"/>
          <w:u w:val="single"/>
        </w:rPr>
      </w:pPr>
      <w:r w:rsidRPr="00AA72B1">
        <w:rPr>
          <w:rFonts w:ascii="Cambria Math" w:hAnsi="Cambria Math" w:cs="Arimo"/>
          <w:b/>
          <w:color w:val="00B050"/>
          <w:sz w:val="24"/>
          <w:szCs w:val="24"/>
        </w:rPr>
        <w:t>B</w:t>
      </w:r>
      <w:r w:rsidRPr="00AA72B1">
        <w:rPr>
          <w:rFonts w:ascii="Cambria Math" w:hAnsi="Cambria Math" w:cs="Arimo"/>
          <w:b/>
          <w:color w:val="00B050"/>
          <w:sz w:val="24"/>
          <w:szCs w:val="24"/>
          <w:u w:val="single"/>
        </w:rPr>
        <w:t>. kategoria: ozdoba dożynkowa lub wieniec inny niż tradycyjny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podstawowe materiały muszą być związane  ze świętem plonów (kłosy, ziarno, warzywa, owoce, kwiaty itp.)</w:t>
      </w:r>
    </w:p>
    <w:p w:rsidR="00CC262F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- wygląd zewnętrzny (walory estetyczne, technika, materiał, 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kształt, kolor, kompozycja itp.</w:t>
      </w:r>
    </w:p>
    <w:p w:rsidR="00D36EA6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 - ozdoby związane z pracą na roli i prezentujące płody rolne z   wykorzystaniem oryginalnych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 nowatorskich pomysłów, form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uwzględniających współczesny charakter społeczeństwa.</w:t>
      </w:r>
    </w:p>
    <w:p w:rsidR="007755B5" w:rsidRPr="00C25596" w:rsidRDefault="00DA1CEE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5. </w:t>
      </w:r>
      <w:r w:rsidR="007755B5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Punkty. 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W każdej kategorii członkowie Komisji mogą przyznać punkty za każde kryterium</w:t>
      </w:r>
      <w:r w:rsidR="007D0573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w ilości  1-10.</w:t>
      </w:r>
    </w:p>
    <w:p w:rsidR="005D725F" w:rsidRPr="00C25596" w:rsidRDefault="005D725F" w:rsidP="00C25596">
      <w:pPr>
        <w:pStyle w:val="Akapitzlist"/>
        <w:numPr>
          <w:ilvl w:val="0"/>
          <w:numId w:val="5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ocena najniższa; 10- ocena najwyższa.</w:t>
      </w:r>
    </w:p>
    <w:p w:rsidR="005F1EC5" w:rsidRDefault="005F1EC5" w:rsidP="00C25596">
      <w:pPr>
        <w:pStyle w:val="Akapitzlist"/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</w:p>
    <w:p w:rsidR="00F63B9A" w:rsidRDefault="00F63B9A" w:rsidP="00C25596">
      <w:pPr>
        <w:pStyle w:val="Akapitzlist"/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</w:p>
    <w:p w:rsidR="00DD5C64" w:rsidRDefault="00DD5C64" w:rsidP="00C25596">
      <w:pPr>
        <w:pStyle w:val="Akapitzlist"/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</w:p>
    <w:p w:rsidR="00DD5C64" w:rsidRPr="00C25596" w:rsidRDefault="00DD5C64" w:rsidP="00C25596">
      <w:pPr>
        <w:pStyle w:val="Akapitzlist"/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</w:p>
    <w:p w:rsidR="00DA1CEE" w:rsidRPr="00C25596" w:rsidRDefault="00DA1CEE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lastRenderedPageBreak/>
        <w:t>6. Uczestnictwo.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W konkursie mogą uczestniczyć wieńce dożynkowe</w:t>
      </w:r>
      <w:r w:rsidR="000D07AD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/ ozdoby 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przygotowane przez Sołectwa Gminy Chełmża.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Każde Sołectwo może zgłosić na konkurs:</w:t>
      </w:r>
      <w:r w:rsidR="006E019B" w:rsidRPr="006E019B">
        <w:rPr>
          <w:noProof/>
          <w:lang w:eastAsia="pl-PL"/>
        </w:rPr>
        <w:t xml:space="preserve"> 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wieniec tradycyjny – tylko jeden wieniec lub</w:t>
      </w:r>
    </w:p>
    <w:p w:rsidR="00332C5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- ozdobę dożynkową lub wieniec inny niż tradycyjny- tylko jedną ozdobę lub wieniec inny  niż tradycyjny.</w:t>
      </w:r>
    </w:p>
    <w:p w:rsidR="00CC262F" w:rsidRPr="00C25596" w:rsidRDefault="00CC262F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7. Zgłoszenia </w:t>
      </w:r>
    </w:p>
    <w:p w:rsidR="00CC262F" w:rsidRPr="00AA72B1" w:rsidRDefault="00CC262F" w:rsidP="00C25596">
      <w:pPr>
        <w:spacing w:after="0"/>
        <w:rPr>
          <w:rFonts w:ascii="Cambria Math" w:hAnsi="Cambria Math" w:cs="Arimo"/>
          <w:b/>
          <w:color w:val="00B050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Zgłoszenia wieńca lub ozdoby należy dokonać na karcie zgłoszeniowej załączonej do regulaminu. </w:t>
      </w:r>
      <w:r w:rsidRPr="00AA72B1">
        <w:rPr>
          <w:rFonts w:ascii="Cambria Math" w:hAnsi="Cambria Math" w:cs="Arimo"/>
          <w:b/>
          <w:color w:val="00B050"/>
          <w:sz w:val="24"/>
          <w:szCs w:val="24"/>
          <w:u w:val="single"/>
        </w:rPr>
        <w:t>Wypełnioną kartę zgłoszeniową należy dosta</w:t>
      </w:r>
      <w:r w:rsidR="005732DD" w:rsidRPr="00AA72B1">
        <w:rPr>
          <w:rFonts w:ascii="Cambria Math" w:hAnsi="Cambria Math" w:cs="Arimo"/>
          <w:b/>
          <w:color w:val="00B050"/>
          <w:sz w:val="24"/>
          <w:szCs w:val="24"/>
          <w:u w:val="single"/>
        </w:rPr>
        <w:t xml:space="preserve">rczyć do Organizatora do dnia </w:t>
      </w:r>
      <w:r w:rsidR="000758E5">
        <w:rPr>
          <w:rFonts w:ascii="Cambria Math" w:hAnsi="Cambria Math" w:cs="Arimo"/>
          <w:b/>
          <w:color w:val="00B050"/>
          <w:sz w:val="24"/>
          <w:szCs w:val="24"/>
          <w:u w:val="single"/>
        </w:rPr>
        <w:t>21.07</w:t>
      </w:r>
      <w:r w:rsidR="00F35C6E">
        <w:rPr>
          <w:rFonts w:ascii="Cambria Math" w:hAnsi="Cambria Math" w:cs="Arimo"/>
          <w:b/>
          <w:color w:val="00B050"/>
          <w:sz w:val="24"/>
          <w:szCs w:val="24"/>
          <w:u w:val="single"/>
        </w:rPr>
        <w:t>.2023r.</w:t>
      </w:r>
    </w:p>
    <w:p w:rsidR="00CC262F" w:rsidRDefault="00CC262F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- osobiście do siedziby CIK Gminy Chełmża, Brąchnówko 18, 87-140 Chełmża </w:t>
      </w:r>
    </w:p>
    <w:p w:rsidR="000758E5" w:rsidRPr="00C25596" w:rsidRDefault="000758E5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- do Urzędu Gminy w Chełmży, ul. Wodna 2, 87-140 Chełmża  w Biurze Obsługi Interesanta</w:t>
      </w:r>
      <w:bookmarkStart w:id="0" w:name="_GoBack"/>
      <w:bookmarkEnd w:id="0"/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</w:t>
      </w:r>
    </w:p>
    <w:p w:rsidR="00CC262F" w:rsidRPr="00BD04E8" w:rsidRDefault="00B061E0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- lub wysłać </w:t>
      </w:r>
      <w:proofErr w:type="spellStart"/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s</w:t>
      </w:r>
      <w:r w:rsidR="000613F6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c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an</w:t>
      </w:r>
      <w:proofErr w:type="spellEnd"/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e-mailem na adres</w:t>
      </w:r>
      <w:r w:rsidR="00BD04E8">
        <w:rPr>
          <w:rFonts w:ascii="Cambria Math" w:hAnsi="Cambria Math" w:cs="Arimo"/>
          <w:color w:val="171717" w:themeColor="background2" w:themeShade="1A"/>
          <w:sz w:val="24"/>
          <w:szCs w:val="24"/>
        </w:rPr>
        <w:t>: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</w:t>
      </w:r>
      <w:hyperlink r:id="rId12" w:history="1">
        <w:r w:rsidR="00CC262F" w:rsidRPr="00BD04E8">
          <w:rPr>
            <w:rStyle w:val="Hipercze"/>
            <w:rFonts w:ascii="Cambria Math" w:hAnsi="Cambria Math" w:cs="Arimo"/>
            <w:color w:val="auto"/>
            <w:sz w:val="24"/>
            <w:szCs w:val="24"/>
            <w:u w:val="none"/>
          </w:rPr>
          <w:t>cik@gminachelmza.pl</w:t>
        </w:r>
      </w:hyperlink>
      <w:r w:rsidR="00CC262F" w:rsidRPr="00BD04E8">
        <w:rPr>
          <w:rFonts w:ascii="Cambria Math" w:hAnsi="Cambria Math" w:cs="Arimo"/>
          <w:sz w:val="24"/>
          <w:szCs w:val="24"/>
        </w:rPr>
        <w:t xml:space="preserve"> </w:t>
      </w:r>
    </w:p>
    <w:p w:rsidR="007755B5" w:rsidRPr="00C25596" w:rsidRDefault="00CC262F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8</w:t>
      </w:r>
      <w:r w:rsidR="00DA1CEE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.</w:t>
      </w:r>
      <w:r w:rsidR="007755B5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Transport. </w:t>
      </w:r>
    </w:p>
    <w:p w:rsidR="007755B5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Wieńce lub ozdoby dowożone są na miejsce konkursu na własny koszt i własnymi środkami transportu.</w:t>
      </w:r>
      <w:r w:rsidR="007B404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</w:t>
      </w:r>
    </w:p>
    <w:p w:rsidR="007755B5" w:rsidRPr="00C25596" w:rsidRDefault="00CC262F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9</w:t>
      </w:r>
      <w:r w:rsidR="007755B5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. Miejsce dostarczenia.</w:t>
      </w:r>
    </w:p>
    <w:p w:rsidR="00F45188" w:rsidRPr="00F20A13" w:rsidRDefault="007B404F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Zbiórka delegacji dożynkowych </w:t>
      </w:r>
      <w:r w:rsid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o godz.</w:t>
      </w:r>
      <w:r w:rsidR="00BD04E8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</w:t>
      </w:r>
      <w:r w:rsidR="00F20A13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13.00</w:t>
      </w:r>
      <w:r w:rsidR="00EC0817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</w:t>
      </w:r>
      <w:r w:rsidR="00F45188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</w:t>
      </w:r>
      <w:r w:rsidR="00EC0817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przy placu dożynkowym</w:t>
      </w:r>
      <w:r w:rsidR="00F45188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wskazan</w:t>
      </w:r>
      <w:r w:rsidR="00F35C6E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ym przez Organizatora w miejscowości Grzywna- teren rekreacyjny przy Orliku</w:t>
      </w:r>
      <w:r w:rsidR="00EC0817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.</w:t>
      </w:r>
      <w:r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</w:t>
      </w:r>
    </w:p>
    <w:p w:rsidR="007B404F" w:rsidRPr="00F20A13" w:rsidRDefault="00EC0817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O </w:t>
      </w:r>
      <w:r w:rsidR="00F20A13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godz. </w:t>
      </w:r>
      <w:r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13</w:t>
      </w:r>
      <w:r w:rsidR="00BD04E8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.30 </w:t>
      </w:r>
      <w:r w:rsidR="00F20A13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rusza </w:t>
      </w:r>
      <w:r w:rsidR="00BD04E8" w:rsidRPr="00F20A13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przemarsz korowodu dożynkowego. 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Każdy zgłoszony do udziału w konkursie wieniec lub ozdoba dożynkowa –otrzyma numer od Organizatora w dniu konkursu.</w:t>
      </w:r>
    </w:p>
    <w:p w:rsidR="007755B5" w:rsidRPr="00C25596" w:rsidRDefault="00DA1CEE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10. Komisja Konkursowa</w:t>
      </w:r>
    </w:p>
    <w:p w:rsidR="00527BCA" w:rsidRPr="00C25596" w:rsidRDefault="00527BCA" w:rsidP="00C25596">
      <w:pPr>
        <w:spacing w:after="0"/>
        <w:rPr>
          <w:rFonts w:ascii="Cambria Math" w:eastAsia="Times New Roman" w:hAnsi="Cambria Math" w:cs="Arimo"/>
          <w:sz w:val="24"/>
          <w:szCs w:val="24"/>
          <w:lang w:eastAsia="pl-PL"/>
        </w:rPr>
      </w:pPr>
      <w:r w:rsidRPr="00C25596">
        <w:rPr>
          <w:rFonts w:ascii="Cambria Math" w:eastAsia="Times New Roman" w:hAnsi="Cambria Math" w:cs="Arimo"/>
          <w:sz w:val="24"/>
          <w:szCs w:val="24"/>
          <w:lang w:eastAsia="pl-PL"/>
        </w:rPr>
        <w:t xml:space="preserve">Oceny wieńców dokona Komisja </w:t>
      </w:r>
      <w:r w:rsidR="000D07AD" w:rsidRPr="00C25596">
        <w:rPr>
          <w:rFonts w:ascii="Cambria Math" w:eastAsia="Times New Roman" w:hAnsi="Cambria Math" w:cs="Arimo"/>
          <w:sz w:val="24"/>
          <w:szCs w:val="24"/>
          <w:lang w:eastAsia="pl-PL"/>
        </w:rPr>
        <w:t xml:space="preserve">konkursowa </w:t>
      </w:r>
      <w:r w:rsidR="00F35C6E">
        <w:rPr>
          <w:rFonts w:ascii="Cambria Math" w:eastAsia="Times New Roman" w:hAnsi="Cambria Math" w:cs="Arimo"/>
          <w:sz w:val="24"/>
          <w:szCs w:val="24"/>
          <w:lang w:eastAsia="pl-PL"/>
        </w:rPr>
        <w:t>powołana przez Organizatorów</w:t>
      </w:r>
      <w:r w:rsidRPr="00C25596">
        <w:rPr>
          <w:rFonts w:ascii="Cambria Math" w:eastAsia="Times New Roman" w:hAnsi="Cambria Math" w:cs="Arimo"/>
          <w:sz w:val="24"/>
          <w:szCs w:val="24"/>
          <w:lang w:eastAsia="pl-PL"/>
        </w:rPr>
        <w:t xml:space="preserve"> konkursu.</w:t>
      </w:r>
    </w:p>
    <w:p w:rsidR="007755B5" w:rsidRDefault="00CC262F" w:rsidP="00C25596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11</w:t>
      </w:r>
      <w:r w:rsidR="00DA1CEE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. Nagrody i wyróżnienia. </w:t>
      </w:r>
    </w:p>
    <w:p w:rsidR="00F20A13" w:rsidRPr="00F20A13" w:rsidRDefault="00F20A13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F20A13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Nagrody w konkursie finansują Starostwo Powiatowe w Toruniu i CIK Gminy Chełmża. </w:t>
      </w:r>
    </w:p>
    <w:p w:rsidR="00DA1CEE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Wyniki konkursu ogłoszone zostaną w dniu Dożynek przez Komisję Konkursową. Komisja przyzna 3 nagrody główne w każdej z  kategorii:</w:t>
      </w:r>
    </w:p>
    <w:p w:rsidR="00527BCA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  <w:u w:val="single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  <w:u w:val="single"/>
        </w:rPr>
        <w:t>Tradycyjny Wieniec Dożynkowy:</w:t>
      </w:r>
    </w:p>
    <w:p w:rsidR="00527BCA" w:rsidRPr="00C25596" w:rsidRDefault="00F35C6E" w:rsidP="00C25596">
      <w:pPr>
        <w:pStyle w:val="Akapitzlist"/>
        <w:numPr>
          <w:ilvl w:val="0"/>
          <w:numId w:val="1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1000</w:t>
      </w:r>
      <w:r w:rsidR="00527BCA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527BCA" w:rsidRPr="00C25596" w:rsidRDefault="00F35C6E" w:rsidP="00C25596">
      <w:pPr>
        <w:pStyle w:val="Akapitzlist"/>
        <w:numPr>
          <w:ilvl w:val="0"/>
          <w:numId w:val="1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700</w:t>
      </w:r>
      <w:r w:rsidR="00527BCA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DA1CEE" w:rsidRPr="00C25596" w:rsidRDefault="00F35C6E" w:rsidP="00C25596">
      <w:pPr>
        <w:pStyle w:val="Akapitzlist"/>
        <w:numPr>
          <w:ilvl w:val="0"/>
          <w:numId w:val="1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500</w:t>
      </w:r>
      <w:r w:rsidR="00527BCA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527BCA" w:rsidRPr="00C25596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  <w:u w:val="single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  <w:u w:val="single"/>
        </w:rPr>
        <w:t>Ozdoba Dożynkowa lub wieniec inny niż tradycyjny</w:t>
      </w:r>
    </w:p>
    <w:p w:rsidR="00CC262F" w:rsidRPr="00C25596" w:rsidRDefault="00F35C6E" w:rsidP="00C25596">
      <w:pPr>
        <w:pStyle w:val="Akapitzlist"/>
        <w:numPr>
          <w:ilvl w:val="0"/>
          <w:numId w:val="4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1000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CC262F" w:rsidRPr="00C25596" w:rsidRDefault="00F35C6E" w:rsidP="00C25596">
      <w:pPr>
        <w:pStyle w:val="Akapitzlist"/>
        <w:numPr>
          <w:ilvl w:val="0"/>
          <w:numId w:val="4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700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CC262F" w:rsidRPr="00C25596" w:rsidRDefault="00F35C6E" w:rsidP="00C25596">
      <w:pPr>
        <w:pStyle w:val="Akapitzlist"/>
        <w:numPr>
          <w:ilvl w:val="0"/>
          <w:numId w:val="4"/>
        </w:num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>
        <w:rPr>
          <w:rFonts w:ascii="Cambria Math" w:hAnsi="Cambria Math" w:cs="Arimo"/>
          <w:color w:val="171717" w:themeColor="background2" w:themeShade="1A"/>
          <w:sz w:val="24"/>
          <w:szCs w:val="24"/>
        </w:rPr>
        <w:t>500</w:t>
      </w:r>
      <w:r w:rsidR="00CC262F"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,00 zł</w:t>
      </w:r>
    </w:p>
    <w:p w:rsidR="00CC262F" w:rsidRPr="00C25596" w:rsidRDefault="00CC262F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Sołectwo – wieniec</w:t>
      </w:r>
      <w:r w:rsidR="00EE77E3">
        <w:rPr>
          <w:rFonts w:ascii="Cambria Math" w:hAnsi="Cambria Math" w:cs="Arimo"/>
          <w:color w:val="171717" w:themeColor="background2" w:themeShade="1A"/>
          <w:sz w:val="24"/>
          <w:szCs w:val="24"/>
        </w:rPr>
        <w:t>/ ozdoba,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który</w:t>
      </w:r>
      <w:r w:rsidR="00EE77E3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/a 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nie zdobędzie żadnej z nagród</w:t>
      </w:r>
      <w:r w:rsidR="00F35C6E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otrzyma za udział w konkursie nagrodę pocieszenia – bon w wysokości 300,00 zł.</w:t>
      </w:r>
    </w:p>
    <w:p w:rsidR="00CC262F" w:rsidRDefault="00DA1CEE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>Ponadto każde Sołectwo biorące udział w konkursie otrzyma pamiątkowy dyplom uczestnictwa w Konkursie</w:t>
      </w:r>
      <w:r w:rsidR="00F20A13">
        <w:rPr>
          <w:rFonts w:ascii="Cambria Math" w:hAnsi="Cambria Math" w:cs="Arimo"/>
          <w:color w:val="171717" w:themeColor="background2" w:themeShade="1A"/>
          <w:sz w:val="24"/>
          <w:szCs w:val="24"/>
        </w:rPr>
        <w:t>.</w:t>
      </w:r>
      <w:r w:rsidRPr="00C25596">
        <w:rPr>
          <w:rFonts w:ascii="Cambria Math" w:hAnsi="Cambria Math" w:cs="Arimo"/>
          <w:color w:val="171717" w:themeColor="background2" w:themeShade="1A"/>
          <w:sz w:val="24"/>
          <w:szCs w:val="24"/>
        </w:rPr>
        <w:t xml:space="preserve"> </w:t>
      </w:r>
    </w:p>
    <w:p w:rsidR="00F20A13" w:rsidRPr="00C25596" w:rsidRDefault="00F20A13" w:rsidP="00C25596">
      <w:pPr>
        <w:spacing w:after="0"/>
        <w:rPr>
          <w:rFonts w:ascii="Cambria Math" w:hAnsi="Cambria Math" w:cs="Arimo"/>
          <w:color w:val="171717" w:themeColor="background2" w:themeShade="1A"/>
          <w:sz w:val="24"/>
          <w:szCs w:val="24"/>
        </w:rPr>
      </w:pPr>
    </w:p>
    <w:p w:rsidR="00F20A13" w:rsidRDefault="00F20A13" w:rsidP="00F20A13">
      <w:pPr>
        <w:spacing w:after="0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DD5C6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0E7AEFC1" wp14:editId="1D4C6A59">
            <wp:simplePos x="0" y="0"/>
            <wp:positionH relativeFrom="page">
              <wp:posOffset>5105400</wp:posOffset>
            </wp:positionH>
            <wp:positionV relativeFrom="paragraph">
              <wp:posOffset>175895</wp:posOffset>
            </wp:positionV>
            <wp:extent cx="1475105" cy="1366777"/>
            <wp:effectExtent l="0" t="0" r="0" b="5080"/>
            <wp:wrapNone/>
            <wp:docPr id="6" name="Obraz 6" descr="Naklejka na ścianę słonecznik, słoneczniki, kwiat 72477737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na ścianę słonecznik, słoneczniki, kwiat 7247773736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2F" w:rsidRPr="00C25596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12</w:t>
      </w:r>
      <w:r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. </w:t>
      </w:r>
      <w:r w:rsidR="00F35C6E" w:rsidRPr="00DD5C64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Organizatorzy konkursu:</w:t>
      </w:r>
      <w:r w:rsidR="00DA1CEE" w:rsidRPr="00DD5C64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 xml:space="preserve"> </w:t>
      </w:r>
    </w:p>
    <w:p w:rsidR="00F20A13" w:rsidRPr="00F20A13" w:rsidRDefault="00F20A13" w:rsidP="00F20A13">
      <w:pPr>
        <w:pStyle w:val="Akapitzlist"/>
        <w:numPr>
          <w:ilvl w:val="0"/>
          <w:numId w:val="6"/>
        </w:numPr>
        <w:spacing w:after="0" w:line="240" w:lineRule="auto"/>
        <w:rPr>
          <w:rFonts w:ascii="Cambria Math" w:hAnsi="Cambria Math" w:cs="Arimo"/>
          <w:b/>
          <w:sz w:val="24"/>
          <w:szCs w:val="24"/>
        </w:rPr>
      </w:pPr>
      <w:r w:rsidRPr="00DD5C64">
        <w:rPr>
          <w:rFonts w:ascii="Cambria Math" w:hAnsi="Cambria Math" w:cs="Arimo"/>
          <w:b/>
          <w:sz w:val="24"/>
          <w:szCs w:val="24"/>
        </w:rPr>
        <w:t xml:space="preserve">Starostwo Powiatowe w Toruniu </w:t>
      </w:r>
    </w:p>
    <w:p w:rsidR="00F35C6E" w:rsidRPr="00DD5C64" w:rsidRDefault="00F35C6E" w:rsidP="00F20A13">
      <w:pPr>
        <w:spacing w:after="0" w:line="240" w:lineRule="auto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</w:p>
    <w:p w:rsidR="00F35C6E" w:rsidRPr="00DD5C64" w:rsidRDefault="00DA1CEE" w:rsidP="00F20A13">
      <w:pPr>
        <w:pStyle w:val="Akapitzlist"/>
        <w:numPr>
          <w:ilvl w:val="0"/>
          <w:numId w:val="6"/>
        </w:numPr>
        <w:spacing w:after="0" w:line="240" w:lineRule="auto"/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</w:pPr>
      <w:r w:rsidRPr="00DD5C64">
        <w:rPr>
          <w:rFonts w:ascii="Cambria Math" w:hAnsi="Cambria Math" w:cs="Arimo"/>
          <w:b/>
          <w:color w:val="171717" w:themeColor="background2" w:themeShade="1A"/>
          <w:sz w:val="24"/>
          <w:szCs w:val="24"/>
        </w:rPr>
        <w:t>Centrum Inicjatyw Kulturalnych Gminy Chełmża</w:t>
      </w:r>
    </w:p>
    <w:sectPr w:rsidR="00F35C6E" w:rsidRPr="00DD5C64" w:rsidSect="004A62B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3B" w:rsidRDefault="009D2E3B">
      <w:pPr>
        <w:spacing w:after="0" w:line="240" w:lineRule="auto"/>
      </w:pPr>
      <w:r>
        <w:separator/>
      </w:r>
    </w:p>
  </w:endnote>
  <w:endnote w:type="continuationSeparator" w:id="0">
    <w:p w:rsidR="009D2E3B" w:rsidRDefault="009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dstemplik">
    <w:altName w:val="Cambria Math"/>
    <w:charset w:val="EE"/>
    <w:family w:val="auto"/>
    <w:pitch w:val="variable"/>
    <w:sig w:usb0="00000001" w:usb1="10008002" w:usb2="00000000" w:usb3="00000000" w:csb0="00000093" w:csb1="00000000"/>
  </w:font>
  <w:font w:name="Clarendon Hv BT">
    <w:panose1 w:val="02040804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22756"/>
      <w:docPartObj>
        <w:docPartGallery w:val="Page Numbers (Bottom of Page)"/>
        <w:docPartUnique/>
      </w:docPartObj>
    </w:sdtPr>
    <w:sdtEndPr/>
    <w:sdtContent>
      <w:p w:rsidR="00070826" w:rsidRDefault="00070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E5">
          <w:rPr>
            <w:noProof/>
          </w:rPr>
          <w:t>2</w:t>
        </w:r>
        <w:r>
          <w:fldChar w:fldCharType="end"/>
        </w:r>
      </w:p>
    </w:sdtContent>
  </w:sdt>
  <w:p w:rsidR="00121862" w:rsidRDefault="009D2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3B" w:rsidRDefault="009D2E3B">
      <w:pPr>
        <w:spacing w:after="0" w:line="240" w:lineRule="auto"/>
      </w:pPr>
      <w:r>
        <w:separator/>
      </w:r>
    </w:p>
  </w:footnote>
  <w:footnote w:type="continuationSeparator" w:id="0">
    <w:p w:rsidR="009D2E3B" w:rsidRDefault="009D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381"/>
    <w:multiLevelType w:val="hybridMultilevel"/>
    <w:tmpl w:val="50C60E2E"/>
    <w:lvl w:ilvl="0" w:tplc="4D08A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EFB"/>
    <w:multiLevelType w:val="hybridMultilevel"/>
    <w:tmpl w:val="45D0A038"/>
    <w:lvl w:ilvl="0" w:tplc="9D34604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197318"/>
    <w:multiLevelType w:val="hybridMultilevel"/>
    <w:tmpl w:val="3082334E"/>
    <w:lvl w:ilvl="0" w:tplc="295896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F15"/>
    <w:multiLevelType w:val="hybridMultilevel"/>
    <w:tmpl w:val="272A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2CC"/>
    <w:multiLevelType w:val="hybridMultilevel"/>
    <w:tmpl w:val="D340EE3C"/>
    <w:lvl w:ilvl="0" w:tplc="9D34604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F62BB5"/>
    <w:multiLevelType w:val="hybridMultilevel"/>
    <w:tmpl w:val="2A685CCC"/>
    <w:lvl w:ilvl="0" w:tplc="DA8EF95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E"/>
    <w:rsid w:val="000326DF"/>
    <w:rsid w:val="0003700F"/>
    <w:rsid w:val="000613F6"/>
    <w:rsid w:val="00070826"/>
    <w:rsid w:val="000758E5"/>
    <w:rsid w:val="000D07AD"/>
    <w:rsid w:val="00114BB0"/>
    <w:rsid w:val="0020398A"/>
    <w:rsid w:val="002069A8"/>
    <w:rsid w:val="00232582"/>
    <w:rsid w:val="002B50F4"/>
    <w:rsid w:val="003035F8"/>
    <w:rsid w:val="003208FC"/>
    <w:rsid w:val="00332C5E"/>
    <w:rsid w:val="003D59CC"/>
    <w:rsid w:val="003F62FD"/>
    <w:rsid w:val="00461DDE"/>
    <w:rsid w:val="0047377B"/>
    <w:rsid w:val="004F2374"/>
    <w:rsid w:val="00527BCA"/>
    <w:rsid w:val="005732DD"/>
    <w:rsid w:val="005D725F"/>
    <w:rsid w:val="005F1EC5"/>
    <w:rsid w:val="0063041A"/>
    <w:rsid w:val="00686360"/>
    <w:rsid w:val="006E019B"/>
    <w:rsid w:val="007755B5"/>
    <w:rsid w:val="007777E9"/>
    <w:rsid w:val="007A109F"/>
    <w:rsid w:val="007B404F"/>
    <w:rsid w:val="007D0264"/>
    <w:rsid w:val="007D0449"/>
    <w:rsid w:val="007D0573"/>
    <w:rsid w:val="008D7AAC"/>
    <w:rsid w:val="009202A9"/>
    <w:rsid w:val="00927D6E"/>
    <w:rsid w:val="00981AEF"/>
    <w:rsid w:val="009D2E3B"/>
    <w:rsid w:val="00A1083F"/>
    <w:rsid w:val="00A11594"/>
    <w:rsid w:val="00A303A2"/>
    <w:rsid w:val="00AA72B1"/>
    <w:rsid w:val="00AD2FF0"/>
    <w:rsid w:val="00AE1979"/>
    <w:rsid w:val="00B0172C"/>
    <w:rsid w:val="00B061E0"/>
    <w:rsid w:val="00B422A6"/>
    <w:rsid w:val="00B6467E"/>
    <w:rsid w:val="00BA104D"/>
    <w:rsid w:val="00BB7FFB"/>
    <w:rsid w:val="00BD04E8"/>
    <w:rsid w:val="00C25596"/>
    <w:rsid w:val="00C90915"/>
    <w:rsid w:val="00CC262F"/>
    <w:rsid w:val="00CD1D26"/>
    <w:rsid w:val="00CF3D32"/>
    <w:rsid w:val="00D36EA6"/>
    <w:rsid w:val="00D82E4F"/>
    <w:rsid w:val="00D87D11"/>
    <w:rsid w:val="00DA1CEE"/>
    <w:rsid w:val="00DD5C64"/>
    <w:rsid w:val="00DF7572"/>
    <w:rsid w:val="00E5377E"/>
    <w:rsid w:val="00E53DD2"/>
    <w:rsid w:val="00E8447A"/>
    <w:rsid w:val="00EC0817"/>
    <w:rsid w:val="00EE77E3"/>
    <w:rsid w:val="00F20A13"/>
    <w:rsid w:val="00F35C6E"/>
    <w:rsid w:val="00F45188"/>
    <w:rsid w:val="00F63B9A"/>
    <w:rsid w:val="00F96E3C"/>
    <w:rsid w:val="00FC1D83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0A92-D686-4075-AE75-EDEFF9B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C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CEE"/>
  </w:style>
  <w:style w:type="paragraph" w:styleId="Tekstdymka">
    <w:name w:val="Balloon Text"/>
    <w:basedOn w:val="Normalny"/>
    <w:link w:val="TekstdymkaZnak"/>
    <w:uiPriority w:val="99"/>
    <w:semiHidden/>
    <w:unhideWhenUsed/>
    <w:rsid w:val="005D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6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ik@gminachelm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Błaszczyk</dc:creator>
  <cp:lastModifiedBy>Justyna</cp:lastModifiedBy>
  <cp:revision>5</cp:revision>
  <cp:lastPrinted>2021-06-21T08:15:00Z</cp:lastPrinted>
  <dcterms:created xsi:type="dcterms:W3CDTF">2023-06-19T05:43:00Z</dcterms:created>
  <dcterms:modified xsi:type="dcterms:W3CDTF">2023-07-04T07:33:00Z</dcterms:modified>
</cp:coreProperties>
</file>