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22F" w:rsidRDefault="00961F3D" w:rsidP="00FF3235">
      <w:pPr>
        <w:pStyle w:val="western"/>
        <w:spacing w:after="0"/>
      </w:pPr>
      <w:r>
        <w:rPr>
          <w:rFonts w:ascii="Arial" w:hAnsi="Arial" w:cs="Arial"/>
          <w:sz w:val="20"/>
          <w:szCs w:val="20"/>
        </w:rPr>
        <w:t>PZD</w:t>
      </w:r>
      <w:r w:rsidR="001C1A7F">
        <w:rPr>
          <w:rFonts w:ascii="Arial" w:hAnsi="Arial" w:cs="Arial"/>
          <w:sz w:val="20"/>
          <w:szCs w:val="20"/>
        </w:rPr>
        <w:t>-</w:t>
      </w:r>
      <w:r>
        <w:rPr>
          <w:rFonts w:ascii="Arial" w:hAnsi="Arial" w:cs="Arial"/>
          <w:sz w:val="20"/>
          <w:szCs w:val="20"/>
        </w:rPr>
        <w:t>11.252.</w:t>
      </w:r>
      <w:r w:rsidR="00E51AE8">
        <w:rPr>
          <w:rFonts w:ascii="Arial" w:hAnsi="Arial" w:cs="Arial"/>
          <w:sz w:val="20"/>
          <w:szCs w:val="20"/>
        </w:rPr>
        <w:t>3</w:t>
      </w:r>
      <w:r>
        <w:rPr>
          <w:rFonts w:ascii="Arial" w:hAnsi="Arial" w:cs="Arial"/>
          <w:sz w:val="20"/>
          <w:szCs w:val="20"/>
        </w:rPr>
        <w:t>.</w:t>
      </w:r>
      <w:r w:rsidR="00D66B02">
        <w:rPr>
          <w:rFonts w:ascii="Arial" w:hAnsi="Arial" w:cs="Arial"/>
          <w:sz w:val="20"/>
          <w:szCs w:val="20"/>
        </w:rPr>
        <w:t>1</w:t>
      </w:r>
      <w:r w:rsidR="001C1F03">
        <w:rPr>
          <w:rFonts w:ascii="Arial" w:hAnsi="Arial" w:cs="Arial"/>
          <w:sz w:val="20"/>
          <w:szCs w:val="20"/>
        </w:rPr>
        <w:t>2</w:t>
      </w:r>
      <w:r w:rsidR="0068222F">
        <w:rPr>
          <w:rFonts w:ascii="Arial" w:hAnsi="Arial" w:cs="Arial"/>
          <w:sz w:val="20"/>
          <w:szCs w:val="20"/>
        </w:rPr>
        <w:t>.201</w:t>
      </w:r>
      <w:r w:rsidR="00A11893">
        <w:rPr>
          <w:rFonts w:ascii="Arial" w:hAnsi="Arial" w:cs="Arial"/>
          <w:sz w:val="20"/>
          <w:szCs w:val="20"/>
        </w:rPr>
        <w:t>9</w:t>
      </w:r>
      <w:r w:rsidR="00AE7751">
        <w:rPr>
          <w:rFonts w:ascii="Arial" w:hAnsi="Arial" w:cs="Arial"/>
          <w:sz w:val="20"/>
          <w:szCs w:val="20"/>
        </w:rPr>
        <w:t>.WYB</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FF3235">
        <w:rPr>
          <w:rFonts w:ascii="Arial" w:hAnsi="Arial" w:cs="Arial"/>
          <w:sz w:val="20"/>
          <w:szCs w:val="20"/>
        </w:rPr>
        <w:tab/>
      </w:r>
      <w:r w:rsidR="00C06167">
        <w:rPr>
          <w:rFonts w:ascii="Arial" w:hAnsi="Arial" w:cs="Arial"/>
          <w:sz w:val="20"/>
          <w:szCs w:val="20"/>
        </w:rPr>
        <w:tab/>
      </w:r>
      <w:r w:rsidR="00A11893">
        <w:rPr>
          <w:rFonts w:ascii="Arial" w:hAnsi="Arial" w:cs="Arial"/>
          <w:sz w:val="20"/>
          <w:szCs w:val="20"/>
        </w:rPr>
        <w:t>Toruń, dn.</w:t>
      </w:r>
      <w:r w:rsidR="0094737D">
        <w:rPr>
          <w:rFonts w:ascii="Arial" w:hAnsi="Arial" w:cs="Arial"/>
          <w:sz w:val="20"/>
          <w:szCs w:val="20"/>
        </w:rPr>
        <w:t xml:space="preserve"> </w:t>
      </w:r>
      <w:r w:rsidR="001C1F03">
        <w:rPr>
          <w:rFonts w:ascii="Arial" w:hAnsi="Arial" w:cs="Arial"/>
          <w:sz w:val="20"/>
          <w:szCs w:val="20"/>
        </w:rPr>
        <w:t>13</w:t>
      </w:r>
      <w:r>
        <w:rPr>
          <w:rFonts w:ascii="Arial" w:hAnsi="Arial" w:cs="Arial"/>
          <w:sz w:val="20"/>
          <w:szCs w:val="20"/>
        </w:rPr>
        <w:t>.0</w:t>
      </w:r>
      <w:r w:rsidR="001C1F03">
        <w:rPr>
          <w:rFonts w:ascii="Arial" w:hAnsi="Arial" w:cs="Arial"/>
          <w:sz w:val="20"/>
          <w:szCs w:val="20"/>
        </w:rPr>
        <w:t>9</w:t>
      </w:r>
      <w:r w:rsidR="000E580E">
        <w:rPr>
          <w:rFonts w:ascii="Arial" w:hAnsi="Arial" w:cs="Arial"/>
          <w:sz w:val="20"/>
          <w:szCs w:val="20"/>
        </w:rPr>
        <w:t>.201</w:t>
      </w:r>
      <w:r w:rsidR="0094737D">
        <w:rPr>
          <w:rFonts w:ascii="Arial" w:hAnsi="Arial" w:cs="Arial"/>
          <w:sz w:val="20"/>
          <w:szCs w:val="20"/>
        </w:rPr>
        <w:t>9</w:t>
      </w:r>
      <w:r w:rsidR="00377137">
        <w:rPr>
          <w:rFonts w:ascii="Arial" w:hAnsi="Arial" w:cs="Arial"/>
          <w:sz w:val="20"/>
          <w:szCs w:val="20"/>
        </w:rPr>
        <w:t xml:space="preserve">r. </w:t>
      </w:r>
    </w:p>
    <w:p w:rsidR="0068222F" w:rsidRDefault="0068222F" w:rsidP="0068222F">
      <w:pPr>
        <w:pStyle w:val="western"/>
        <w:spacing w:before="0" w:beforeAutospacing="0" w:after="0"/>
        <w:ind w:right="482"/>
        <w:jc w:val="center"/>
        <w:rPr>
          <w:rFonts w:ascii="Arial" w:hAnsi="Arial" w:cs="Arial"/>
          <w:i/>
          <w:iCs/>
        </w:rPr>
      </w:pPr>
    </w:p>
    <w:p w:rsidR="0068222F" w:rsidRPr="003A7E0C" w:rsidRDefault="0068222F" w:rsidP="0068222F">
      <w:pPr>
        <w:pStyle w:val="western"/>
        <w:spacing w:before="0" w:beforeAutospacing="0" w:after="0"/>
        <w:ind w:right="482"/>
        <w:jc w:val="center"/>
        <w:rPr>
          <w:rFonts w:ascii="Arial" w:hAnsi="Arial" w:cs="Arial"/>
          <w:i/>
          <w:iCs/>
          <w:sz w:val="14"/>
        </w:rPr>
      </w:pPr>
    </w:p>
    <w:p w:rsidR="007A417B" w:rsidRPr="00B06D95" w:rsidRDefault="007A417B" w:rsidP="0068222F">
      <w:pPr>
        <w:pStyle w:val="western"/>
        <w:spacing w:before="0" w:beforeAutospacing="0" w:after="0"/>
        <w:ind w:right="482"/>
        <w:jc w:val="center"/>
        <w:rPr>
          <w:rFonts w:ascii="Arial" w:hAnsi="Arial" w:cs="Arial"/>
          <w:i/>
          <w:iCs/>
          <w:sz w:val="6"/>
        </w:rPr>
      </w:pPr>
    </w:p>
    <w:p w:rsidR="0068222F" w:rsidRDefault="0068222F" w:rsidP="0068222F">
      <w:pPr>
        <w:pStyle w:val="western"/>
        <w:spacing w:before="0" w:beforeAutospacing="0" w:after="0"/>
        <w:ind w:right="482"/>
        <w:jc w:val="center"/>
      </w:pPr>
      <w:r>
        <w:rPr>
          <w:rFonts w:ascii="Arial" w:hAnsi="Arial" w:cs="Arial"/>
          <w:i/>
          <w:iCs/>
        </w:rPr>
        <w:t>INFORMACJA</w:t>
      </w:r>
    </w:p>
    <w:p w:rsidR="0068222F" w:rsidRDefault="0068222F" w:rsidP="0068222F">
      <w:pPr>
        <w:pStyle w:val="western"/>
        <w:spacing w:before="0" w:beforeAutospacing="0" w:after="0"/>
        <w:ind w:right="482"/>
        <w:jc w:val="center"/>
        <w:rPr>
          <w:rFonts w:ascii="Arial" w:hAnsi="Arial" w:cs="Arial"/>
          <w:i/>
          <w:iCs/>
        </w:rPr>
      </w:pPr>
      <w:r>
        <w:rPr>
          <w:rFonts w:ascii="Arial" w:hAnsi="Arial" w:cs="Arial"/>
          <w:i/>
          <w:iCs/>
        </w:rPr>
        <w:t>O WYBORZE NAJKORZYSTNIEJSZEJ OFERTY</w:t>
      </w:r>
    </w:p>
    <w:p w:rsidR="0068222F" w:rsidRPr="003A7E0C" w:rsidRDefault="0068222F" w:rsidP="0068222F">
      <w:pPr>
        <w:pStyle w:val="western"/>
        <w:spacing w:before="0" w:beforeAutospacing="0" w:after="0"/>
        <w:rPr>
          <w:rFonts w:ascii="Arial" w:hAnsi="Arial" w:cs="Arial"/>
          <w:b w:val="0"/>
          <w:bCs w:val="0"/>
          <w:sz w:val="14"/>
          <w:szCs w:val="18"/>
        </w:rPr>
      </w:pPr>
    </w:p>
    <w:p w:rsidR="0068222F" w:rsidRDefault="0068222F" w:rsidP="0068222F">
      <w:pPr>
        <w:pStyle w:val="western"/>
        <w:spacing w:before="0" w:beforeAutospacing="0" w:after="0"/>
        <w:rPr>
          <w:b w:val="0"/>
          <w:bCs w:val="0"/>
          <w:sz w:val="20"/>
          <w:szCs w:val="20"/>
        </w:rPr>
      </w:pPr>
      <w:r>
        <w:rPr>
          <w:rFonts w:ascii="Arial" w:hAnsi="Arial" w:cs="Arial"/>
          <w:b w:val="0"/>
          <w:bCs w:val="0"/>
          <w:sz w:val="20"/>
          <w:szCs w:val="20"/>
        </w:rPr>
        <w:t>Powiatowy Zarząd Dróg w Toruniu uprzejmie informuje</w:t>
      </w:r>
      <w:r>
        <w:rPr>
          <w:rFonts w:ascii="Arial" w:hAnsi="Arial" w:cs="Arial"/>
          <w:b w:val="0"/>
          <w:bCs w:val="0"/>
          <w:color w:val="808080"/>
          <w:sz w:val="20"/>
          <w:szCs w:val="20"/>
        </w:rPr>
        <w:t xml:space="preserve">, </w:t>
      </w:r>
      <w:r>
        <w:rPr>
          <w:rFonts w:ascii="Arial" w:hAnsi="Arial" w:cs="Arial"/>
          <w:b w:val="0"/>
          <w:bCs w:val="0"/>
          <w:color w:val="000000"/>
          <w:sz w:val="20"/>
          <w:szCs w:val="20"/>
        </w:rPr>
        <w:t xml:space="preserve">iż działając na podstawie art. 92 ust. 1 </w:t>
      </w:r>
      <w:r w:rsidR="00E51AE8" w:rsidRPr="0028502E">
        <w:rPr>
          <w:rFonts w:ascii="Arial" w:hAnsi="Arial" w:cs="Arial"/>
          <w:b w:val="0"/>
          <w:sz w:val="20"/>
          <w:szCs w:val="20"/>
        </w:rPr>
        <w:t xml:space="preserve">ustawy Prawo zamówień publicznych </w:t>
      </w:r>
      <w:r w:rsidR="00E51AE8" w:rsidRPr="0028502E">
        <w:rPr>
          <w:rStyle w:val="Pogrubienie"/>
          <w:rFonts w:ascii="Arial" w:hAnsi="Arial" w:cs="Arial"/>
          <w:sz w:val="20"/>
          <w:szCs w:val="20"/>
          <w:shd w:val="clear" w:color="auto" w:fill="FFFFFF"/>
        </w:rPr>
        <w:t>29 stycznia 2004 r.</w:t>
      </w:r>
      <w:r w:rsidR="00E51AE8" w:rsidRPr="000C597C">
        <w:rPr>
          <w:rStyle w:val="Pogrubienie"/>
          <w:rFonts w:ascii="Arial" w:hAnsi="Arial" w:cs="Arial"/>
          <w:sz w:val="20"/>
          <w:szCs w:val="20"/>
          <w:shd w:val="clear" w:color="auto" w:fill="FFFFFF"/>
        </w:rPr>
        <w:t xml:space="preserve"> </w:t>
      </w:r>
      <w:r w:rsidR="001C1A7F" w:rsidRPr="001C1A7F">
        <w:rPr>
          <w:rFonts w:ascii="Arial" w:hAnsi="Arial" w:cs="Arial"/>
          <w:b w:val="0"/>
          <w:color w:val="000000"/>
          <w:sz w:val="20"/>
        </w:rPr>
        <w:t>(Dz.U. z 2018, poz. 1986 z późn. zmianami)</w:t>
      </w:r>
      <w:r w:rsidR="000C597C" w:rsidRPr="0060089C">
        <w:rPr>
          <w:rFonts w:ascii="Arial" w:hAnsi="Arial" w:cs="Arial"/>
          <w:sz w:val="20"/>
          <w:szCs w:val="20"/>
        </w:rPr>
        <w:t xml:space="preserve"> </w:t>
      </w:r>
      <w:r>
        <w:rPr>
          <w:rFonts w:ascii="Arial" w:hAnsi="Arial" w:cs="Arial"/>
          <w:b w:val="0"/>
          <w:bCs w:val="0"/>
          <w:color w:val="000000"/>
          <w:sz w:val="20"/>
          <w:szCs w:val="20"/>
        </w:rPr>
        <w:t>informuj</w:t>
      </w:r>
      <w:r w:rsidR="00B55A98">
        <w:rPr>
          <w:rFonts w:ascii="Arial" w:hAnsi="Arial" w:cs="Arial"/>
          <w:b w:val="0"/>
          <w:bCs w:val="0"/>
          <w:color w:val="000000"/>
          <w:sz w:val="20"/>
          <w:szCs w:val="20"/>
        </w:rPr>
        <w:t>e</w:t>
      </w:r>
      <w:r>
        <w:rPr>
          <w:rFonts w:ascii="Arial" w:hAnsi="Arial" w:cs="Arial"/>
          <w:b w:val="0"/>
          <w:bCs w:val="0"/>
          <w:color w:val="000000"/>
          <w:sz w:val="20"/>
          <w:szCs w:val="20"/>
        </w:rPr>
        <w:t>, iż w wyniku postępowania o udzielenie zamówienia publicznego przeprowadzonego w trybie przetargu nieograniczonego o wartości mniejszej niż kwoty określone w przepisach wydanych na podstawie art. 11 ust. 8 na zadanie pn.:</w:t>
      </w:r>
    </w:p>
    <w:p w:rsidR="0068222F" w:rsidRPr="00537861" w:rsidRDefault="0068222F" w:rsidP="00DE16D3">
      <w:pPr>
        <w:spacing w:after="0"/>
        <w:jc w:val="center"/>
        <w:rPr>
          <w:rFonts w:ascii="Times New Roman" w:hAnsi="Times New Roman" w:cs="Times New Roman"/>
          <w:i/>
          <w:sz w:val="12"/>
          <w:szCs w:val="20"/>
        </w:rPr>
      </w:pPr>
    </w:p>
    <w:p w:rsidR="001C1F03" w:rsidRPr="001C1F03" w:rsidRDefault="001C1F03" w:rsidP="001C1F03">
      <w:pPr>
        <w:pStyle w:val="Tekstpodstawowy"/>
        <w:spacing w:line="276" w:lineRule="auto"/>
        <w:jc w:val="center"/>
        <w:rPr>
          <w:rFonts w:cs="Arial"/>
          <w:b/>
          <w:bCs/>
          <w:i/>
          <w:iCs/>
          <w:color w:val="000000"/>
        </w:rPr>
      </w:pPr>
      <w:r w:rsidRPr="001C1F03">
        <w:rPr>
          <w:rFonts w:cs="Arial"/>
          <w:b/>
          <w:bCs/>
          <w:i/>
          <w:iCs/>
          <w:color w:val="000000"/>
        </w:rPr>
        <w:t>Obsługa inwestycji w zakresie pełnienia funkcji inspektora nadzoru inwestorskiego przy inwestycjach prowadzonych przez Powiatowy Zarząd Dróg w Toruniu, w związku z rozbudową drogi 2019C i przebudową dróg nr 2008C, 1544C oraz 2002C</w:t>
      </w:r>
    </w:p>
    <w:p w:rsidR="001C1A7F" w:rsidRPr="001C1A7F" w:rsidRDefault="001C1A7F" w:rsidP="001C1A7F">
      <w:pPr>
        <w:pStyle w:val="Tekstpodstawowy"/>
        <w:spacing w:line="276" w:lineRule="auto"/>
        <w:jc w:val="center"/>
        <w:rPr>
          <w:rFonts w:ascii="Verdana" w:hAnsi="Verdana"/>
          <w:color w:val="000000"/>
        </w:rPr>
      </w:pPr>
    </w:p>
    <w:p w:rsidR="00E64FDC" w:rsidRDefault="0068222F" w:rsidP="00EA42BF">
      <w:pPr>
        <w:rPr>
          <w:rFonts w:ascii="Arial" w:hAnsi="Arial" w:cs="Arial"/>
          <w:sz w:val="20"/>
          <w:szCs w:val="20"/>
          <w:u w:val="single"/>
        </w:rPr>
      </w:pPr>
      <w:r w:rsidRPr="00EF2889">
        <w:rPr>
          <w:rFonts w:ascii="Arial" w:hAnsi="Arial" w:cs="Arial"/>
          <w:sz w:val="20"/>
          <w:szCs w:val="20"/>
          <w:u w:val="single"/>
        </w:rPr>
        <w:t>jako najkorzystniejszą</w:t>
      </w:r>
      <w:r w:rsidR="001C1F03">
        <w:rPr>
          <w:rFonts w:ascii="Arial" w:hAnsi="Arial" w:cs="Arial"/>
          <w:sz w:val="20"/>
          <w:szCs w:val="20"/>
          <w:u w:val="single"/>
        </w:rPr>
        <w:t xml:space="preserve"> na zadanie nr 1 oraz zadanie nr 2</w:t>
      </w:r>
      <w:r w:rsidR="00F02367">
        <w:rPr>
          <w:rFonts w:ascii="Arial" w:hAnsi="Arial" w:cs="Arial"/>
          <w:sz w:val="20"/>
          <w:szCs w:val="20"/>
          <w:u w:val="single"/>
        </w:rPr>
        <w:t xml:space="preserve"> </w:t>
      </w:r>
      <w:r w:rsidR="009C7F3C">
        <w:rPr>
          <w:rFonts w:ascii="Arial" w:hAnsi="Arial" w:cs="Arial"/>
          <w:sz w:val="20"/>
          <w:szCs w:val="20"/>
          <w:u w:val="single"/>
        </w:rPr>
        <w:t>wybrano ofertę firmy</w:t>
      </w:r>
      <w:r w:rsidRPr="00836721">
        <w:rPr>
          <w:rFonts w:ascii="Arial" w:hAnsi="Arial" w:cs="Arial"/>
          <w:sz w:val="20"/>
          <w:szCs w:val="20"/>
          <w:u w:val="single"/>
        </w:rPr>
        <w:t>:</w:t>
      </w:r>
    </w:p>
    <w:p w:rsidR="00E23769" w:rsidRDefault="001C1F03" w:rsidP="001C1F03">
      <w:pPr>
        <w:autoSpaceDE w:val="0"/>
        <w:autoSpaceDN w:val="0"/>
        <w:adjustRightInd w:val="0"/>
        <w:spacing w:after="0" w:line="240" w:lineRule="auto"/>
        <w:jc w:val="center"/>
        <w:rPr>
          <w:rFonts w:ascii="Arial" w:hAnsi="Arial" w:cs="Arial"/>
          <w:i/>
          <w:sz w:val="20"/>
          <w:szCs w:val="20"/>
        </w:rPr>
      </w:pPr>
      <w:r w:rsidRPr="001C1F03">
        <w:rPr>
          <w:rFonts w:ascii="Arial" w:hAnsi="Arial" w:cs="Arial"/>
          <w:i/>
          <w:sz w:val="20"/>
          <w:szCs w:val="20"/>
        </w:rPr>
        <w:t xml:space="preserve">Przedsiębiorstwo Wielobranżowe PROJ - MASZ Dorota Cieszyńska, </w:t>
      </w:r>
    </w:p>
    <w:p w:rsidR="001C1F03" w:rsidRDefault="001C1F03" w:rsidP="001C1F03">
      <w:pPr>
        <w:autoSpaceDE w:val="0"/>
        <w:autoSpaceDN w:val="0"/>
        <w:adjustRightInd w:val="0"/>
        <w:spacing w:after="0" w:line="240" w:lineRule="auto"/>
        <w:jc w:val="center"/>
        <w:rPr>
          <w:rFonts w:ascii="Arial" w:hAnsi="Arial" w:cs="Arial"/>
          <w:i/>
          <w:sz w:val="20"/>
          <w:szCs w:val="20"/>
        </w:rPr>
      </w:pPr>
      <w:r w:rsidRPr="001C1F03">
        <w:rPr>
          <w:rFonts w:ascii="Arial" w:hAnsi="Arial" w:cs="Arial"/>
          <w:i/>
          <w:sz w:val="20"/>
          <w:szCs w:val="20"/>
        </w:rPr>
        <w:t xml:space="preserve">87-100 Toruń, ul. </w:t>
      </w:r>
      <w:r w:rsidR="00E23769">
        <w:rPr>
          <w:rFonts w:ascii="Arial" w:hAnsi="Arial" w:cs="Arial"/>
          <w:i/>
          <w:sz w:val="20"/>
          <w:szCs w:val="20"/>
        </w:rPr>
        <w:t>Świętopełka</w:t>
      </w:r>
      <w:r w:rsidRPr="001C1F03">
        <w:rPr>
          <w:rFonts w:ascii="Arial" w:hAnsi="Arial" w:cs="Arial"/>
          <w:i/>
          <w:sz w:val="20"/>
          <w:szCs w:val="20"/>
        </w:rPr>
        <w:t xml:space="preserve"> 34e/1</w:t>
      </w:r>
    </w:p>
    <w:p w:rsidR="001C1F03" w:rsidRDefault="001C1F03" w:rsidP="001C1F03">
      <w:pPr>
        <w:autoSpaceDE w:val="0"/>
        <w:autoSpaceDN w:val="0"/>
        <w:adjustRightInd w:val="0"/>
        <w:spacing w:after="0" w:line="240" w:lineRule="auto"/>
        <w:rPr>
          <w:rFonts w:ascii="Arial" w:hAnsi="Arial" w:cs="Arial"/>
          <w:i/>
          <w:sz w:val="20"/>
          <w:szCs w:val="20"/>
        </w:rPr>
      </w:pPr>
    </w:p>
    <w:p w:rsidR="001C1F03" w:rsidRDefault="001C1F03" w:rsidP="001C1F03">
      <w:pPr>
        <w:rPr>
          <w:rFonts w:ascii="Arial" w:hAnsi="Arial" w:cs="Arial"/>
          <w:sz w:val="20"/>
          <w:szCs w:val="20"/>
          <w:u w:val="single"/>
        </w:rPr>
      </w:pPr>
      <w:r w:rsidRPr="00EF2889">
        <w:rPr>
          <w:rFonts w:ascii="Arial" w:hAnsi="Arial" w:cs="Arial"/>
          <w:sz w:val="20"/>
          <w:szCs w:val="20"/>
          <w:u w:val="single"/>
        </w:rPr>
        <w:t>jako najkorzystniejszą</w:t>
      </w:r>
      <w:r>
        <w:rPr>
          <w:rFonts w:ascii="Arial" w:hAnsi="Arial" w:cs="Arial"/>
          <w:sz w:val="20"/>
          <w:szCs w:val="20"/>
          <w:u w:val="single"/>
        </w:rPr>
        <w:t xml:space="preserve"> na zadanie nr 3 wybrano ofertę firmy</w:t>
      </w:r>
      <w:r w:rsidRPr="00836721">
        <w:rPr>
          <w:rFonts w:ascii="Arial" w:hAnsi="Arial" w:cs="Arial"/>
          <w:sz w:val="20"/>
          <w:szCs w:val="20"/>
          <w:u w:val="single"/>
        </w:rPr>
        <w:t>:</w:t>
      </w:r>
    </w:p>
    <w:p w:rsidR="001C1F03" w:rsidRDefault="001C1F03" w:rsidP="001C1F03">
      <w:pPr>
        <w:autoSpaceDE w:val="0"/>
        <w:autoSpaceDN w:val="0"/>
        <w:adjustRightInd w:val="0"/>
        <w:spacing w:after="0" w:line="240" w:lineRule="auto"/>
        <w:jc w:val="center"/>
        <w:rPr>
          <w:rFonts w:ascii="Arial" w:hAnsi="Arial" w:cs="Arial"/>
          <w:i/>
          <w:sz w:val="20"/>
          <w:szCs w:val="20"/>
        </w:rPr>
      </w:pPr>
      <w:r w:rsidRPr="001C1F03">
        <w:rPr>
          <w:rFonts w:ascii="Arial" w:hAnsi="Arial" w:cs="Arial"/>
          <w:i/>
          <w:sz w:val="20"/>
          <w:szCs w:val="20"/>
        </w:rPr>
        <w:t>AMK Nadzory i Projekty, Adam Orłowski, ul. Bartkiewiczówny 94F/34, 87-100 Toruń</w:t>
      </w:r>
    </w:p>
    <w:p w:rsidR="00B511F5" w:rsidRDefault="00B511F5" w:rsidP="000D0AC4">
      <w:pPr>
        <w:autoSpaceDE w:val="0"/>
        <w:autoSpaceDN w:val="0"/>
        <w:adjustRightInd w:val="0"/>
        <w:spacing w:after="0" w:line="240" w:lineRule="auto"/>
        <w:jc w:val="both"/>
        <w:rPr>
          <w:rFonts w:ascii="Arial" w:hAnsi="Arial" w:cs="Arial"/>
          <w:i/>
          <w:sz w:val="20"/>
          <w:szCs w:val="20"/>
        </w:rPr>
      </w:pPr>
    </w:p>
    <w:p w:rsidR="0068222F" w:rsidRPr="00AD00B3" w:rsidRDefault="000D0AC4" w:rsidP="000D0AC4">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u</w:t>
      </w:r>
      <w:r w:rsidR="0068222F" w:rsidRPr="00AD00B3">
        <w:rPr>
          <w:rFonts w:ascii="Arial" w:hAnsi="Arial" w:cs="Arial"/>
          <w:sz w:val="20"/>
          <w:szCs w:val="20"/>
          <w:u w:val="single"/>
        </w:rPr>
        <w:t>zasadnienie:</w:t>
      </w:r>
    </w:p>
    <w:p w:rsidR="005C6294" w:rsidRPr="00AD00B3" w:rsidRDefault="005C6294" w:rsidP="005C62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Wykonawc</w:t>
      </w:r>
      <w:r w:rsidR="009C7F3C">
        <w:rPr>
          <w:rFonts w:ascii="Arial" w:hAnsi="Arial" w:cs="Arial"/>
          <w:sz w:val="20"/>
          <w:szCs w:val="20"/>
        </w:rPr>
        <w:t>a</w:t>
      </w:r>
      <w:r w:rsidR="0030420F">
        <w:rPr>
          <w:rFonts w:ascii="Arial" w:hAnsi="Arial" w:cs="Arial"/>
          <w:sz w:val="20"/>
          <w:szCs w:val="20"/>
        </w:rPr>
        <w:t xml:space="preserve"> spełni</w:t>
      </w:r>
      <w:r w:rsidR="000C597C">
        <w:rPr>
          <w:rFonts w:ascii="Arial" w:hAnsi="Arial" w:cs="Arial"/>
          <w:sz w:val="20"/>
          <w:szCs w:val="20"/>
        </w:rPr>
        <w:t>a</w:t>
      </w:r>
      <w:r w:rsidRPr="00AD00B3">
        <w:rPr>
          <w:rFonts w:ascii="Arial" w:hAnsi="Arial" w:cs="Arial"/>
          <w:sz w:val="20"/>
          <w:szCs w:val="20"/>
        </w:rPr>
        <w:t xml:space="preserve"> warunki udziału w postęp</w:t>
      </w:r>
      <w:r>
        <w:rPr>
          <w:rFonts w:ascii="Arial" w:hAnsi="Arial" w:cs="Arial"/>
          <w:sz w:val="20"/>
          <w:szCs w:val="20"/>
        </w:rPr>
        <w:t xml:space="preserve">owaniu, nie zachodzą wobec </w:t>
      </w:r>
      <w:r w:rsidR="009C7F3C">
        <w:rPr>
          <w:rFonts w:ascii="Arial" w:hAnsi="Arial" w:cs="Arial"/>
          <w:sz w:val="20"/>
          <w:szCs w:val="20"/>
        </w:rPr>
        <w:t>niego</w:t>
      </w:r>
      <w:r w:rsidRPr="00AD00B3">
        <w:rPr>
          <w:rFonts w:ascii="Arial" w:hAnsi="Arial" w:cs="Arial"/>
          <w:sz w:val="20"/>
          <w:szCs w:val="20"/>
        </w:rPr>
        <w:t xml:space="preserve"> podstawy do wykluczenia </w:t>
      </w:r>
      <w:r>
        <w:rPr>
          <w:rFonts w:ascii="Arial" w:hAnsi="Arial" w:cs="Arial"/>
          <w:sz w:val="20"/>
          <w:szCs w:val="20"/>
        </w:rPr>
        <w:t>z udziału w postępowaniu, ofer</w:t>
      </w:r>
      <w:r w:rsidR="001C1F03">
        <w:rPr>
          <w:rFonts w:ascii="Arial" w:hAnsi="Arial" w:cs="Arial"/>
          <w:sz w:val="20"/>
          <w:szCs w:val="20"/>
        </w:rPr>
        <w:t>ty</w:t>
      </w:r>
      <w:r w:rsidRPr="00AD00B3">
        <w:rPr>
          <w:rFonts w:ascii="Arial" w:hAnsi="Arial" w:cs="Arial"/>
          <w:sz w:val="20"/>
          <w:szCs w:val="20"/>
        </w:rPr>
        <w:t xml:space="preserve"> </w:t>
      </w:r>
      <w:r w:rsidR="001C1F03">
        <w:rPr>
          <w:rFonts w:ascii="Arial" w:hAnsi="Arial" w:cs="Arial"/>
          <w:sz w:val="20"/>
          <w:szCs w:val="20"/>
        </w:rPr>
        <w:t>są</w:t>
      </w:r>
      <w:r w:rsidR="0030420F">
        <w:rPr>
          <w:rFonts w:ascii="Arial" w:hAnsi="Arial" w:cs="Arial"/>
          <w:sz w:val="20"/>
          <w:szCs w:val="20"/>
        </w:rPr>
        <w:t xml:space="preserve"> </w:t>
      </w:r>
      <w:r w:rsidR="009C7F3C">
        <w:rPr>
          <w:rFonts w:ascii="Arial" w:hAnsi="Arial" w:cs="Arial"/>
          <w:sz w:val="20"/>
          <w:szCs w:val="20"/>
        </w:rPr>
        <w:t>ważn</w:t>
      </w:r>
      <w:r w:rsidR="001C1F03">
        <w:rPr>
          <w:rFonts w:ascii="Arial" w:hAnsi="Arial" w:cs="Arial"/>
          <w:sz w:val="20"/>
          <w:szCs w:val="20"/>
        </w:rPr>
        <w:t>e</w:t>
      </w:r>
      <w:r w:rsidRPr="00AD00B3">
        <w:rPr>
          <w:rFonts w:ascii="Arial" w:hAnsi="Arial" w:cs="Arial"/>
          <w:sz w:val="20"/>
          <w:szCs w:val="20"/>
        </w:rPr>
        <w:t xml:space="preserve"> i nie podlega</w:t>
      </w:r>
      <w:r w:rsidR="001C1F03">
        <w:rPr>
          <w:rFonts w:ascii="Arial" w:hAnsi="Arial" w:cs="Arial"/>
          <w:sz w:val="20"/>
          <w:szCs w:val="20"/>
        </w:rPr>
        <w:t>ją</w:t>
      </w:r>
      <w:r w:rsidRPr="00AD00B3">
        <w:rPr>
          <w:rFonts w:ascii="Arial" w:hAnsi="Arial" w:cs="Arial"/>
          <w:sz w:val="20"/>
          <w:szCs w:val="20"/>
        </w:rPr>
        <w:t xml:space="preserve"> odrzuceniu, </w:t>
      </w:r>
      <w:r w:rsidR="0030420F">
        <w:rPr>
          <w:rFonts w:ascii="Arial" w:hAnsi="Arial" w:cs="Arial"/>
          <w:color w:val="000000"/>
          <w:sz w:val="20"/>
          <w:szCs w:val="20"/>
        </w:rPr>
        <w:t>a także uzyskał</w:t>
      </w:r>
      <w:r w:rsidR="001C1F03">
        <w:rPr>
          <w:rFonts w:ascii="Arial" w:hAnsi="Arial" w:cs="Arial"/>
          <w:color w:val="000000"/>
          <w:sz w:val="20"/>
          <w:szCs w:val="20"/>
        </w:rPr>
        <w:t>y</w:t>
      </w:r>
      <w:r w:rsidRPr="00AD00B3">
        <w:rPr>
          <w:rFonts w:ascii="Arial" w:hAnsi="Arial" w:cs="Arial"/>
          <w:color w:val="000000"/>
          <w:sz w:val="20"/>
          <w:szCs w:val="20"/>
        </w:rPr>
        <w:t xml:space="preserve"> najwyższą liczbę punktów, zgodnie z kryteriami i wymaganiami określonymi w SIWZ</w:t>
      </w:r>
      <w:r w:rsidR="001C1A7F">
        <w:rPr>
          <w:rFonts w:ascii="Arial" w:hAnsi="Arial" w:cs="Arial"/>
          <w:color w:val="000000"/>
          <w:sz w:val="20"/>
          <w:szCs w:val="20"/>
        </w:rPr>
        <w:t xml:space="preserve"> na dane zadanie</w:t>
      </w:r>
      <w:r w:rsidRPr="00AD00B3">
        <w:rPr>
          <w:rFonts w:ascii="Arial" w:hAnsi="Arial" w:cs="Arial"/>
          <w:color w:val="000000"/>
          <w:sz w:val="20"/>
          <w:szCs w:val="20"/>
        </w:rPr>
        <w:t>. C</w:t>
      </w:r>
      <w:r w:rsidRPr="00AD00B3">
        <w:rPr>
          <w:rFonts w:ascii="Arial" w:hAnsi="Arial" w:cs="Arial"/>
          <w:sz w:val="20"/>
          <w:szCs w:val="20"/>
        </w:rPr>
        <w:t>en</w:t>
      </w:r>
      <w:r w:rsidR="0030420F">
        <w:rPr>
          <w:rFonts w:ascii="Arial" w:hAnsi="Arial" w:cs="Arial"/>
          <w:sz w:val="20"/>
          <w:szCs w:val="20"/>
        </w:rPr>
        <w:t>y ofert</w:t>
      </w:r>
      <w:r w:rsidRPr="00AD00B3">
        <w:rPr>
          <w:rFonts w:ascii="Arial" w:hAnsi="Arial" w:cs="Arial"/>
          <w:sz w:val="20"/>
          <w:szCs w:val="20"/>
        </w:rPr>
        <w:t xml:space="preserve"> nie przewyższa</w:t>
      </w:r>
      <w:r w:rsidR="001C1A7F">
        <w:rPr>
          <w:rFonts w:ascii="Arial" w:hAnsi="Arial" w:cs="Arial"/>
          <w:sz w:val="20"/>
          <w:szCs w:val="20"/>
        </w:rPr>
        <w:t>ją</w:t>
      </w:r>
      <w:r w:rsidRPr="00AD00B3">
        <w:rPr>
          <w:rFonts w:ascii="Arial" w:hAnsi="Arial" w:cs="Arial"/>
          <w:sz w:val="20"/>
          <w:szCs w:val="20"/>
        </w:rPr>
        <w:t xml:space="preserve"> kwot, którą Zamawiający zamierza przeznaczyć na sfinansowanie zamówienia. </w:t>
      </w:r>
      <w:r w:rsidRPr="00AD00B3">
        <w:rPr>
          <w:rFonts w:ascii="Arial" w:hAnsi="Arial" w:cs="Arial"/>
          <w:color w:val="000000"/>
          <w:sz w:val="20"/>
          <w:szCs w:val="20"/>
        </w:rPr>
        <w:t>(podst. prawna: art. 91 ust 1 ustawy Prawo zamówień publicznych).</w:t>
      </w:r>
    </w:p>
    <w:p w:rsidR="00554498" w:rsidRPr="00B06D95" w:rsidRDefault="00554498" w:rsidP="00554498">
      <w:pPr>
        <w:spacing w:after="0"/>
        <w:rPr>
          <w:rFonts w:ascii="Arial" w:hAnsi="Arial" w:cs="Arial"/>
          <w:sz w:val="12"/>
          <w:szCs w:val="20"/>
          <w:u w:val="single"/>
        </w:rPr>
      </w:pPr>
    </w:p>
    <w:p w:rsidR="0068222F" w:rsidRPr="00AD00B3" w:rsidRDefault="0068222F" w:rsidP="0068222F">
      <w:pPr>
        <w:pStyle w:val="western"/>
        <w:spacing w:before="0" w:beforeAutospacing="0" w:after="0"/>
        <w:rPr>
          <w:rFonts w:ascii="Arial" w:hAnsi="Arial" w:cs="Arial"/>
          <w:sz w:val="20"/>
          <w:szCs w:val="20"/>
          <w:u w:val="single"/>
        </w:rPr>
      </w:pPr>
      <w:r w:rsidRPr="00AD00B3">
        <w:rPr>
          <w:rFonts w:ascii="Arial" w:hAnsi="Arial" w:cs="Arial"/>
          <w:sz w:val="20"/>
          <w:szCs w:val="20"/>
          <w:u w:val="single"/>
        </w:rPr>
        <w:t>Informacje dodatkowe:</w:t>
      </w:r>
    </w:p>
    <w:p w:rsidR="0068222F" w:rsidRPr="00AD00B3" w:rsidRDefault="0068222F" w:rsidP="0068222F">
      <w:pPr>
        <w:spacing w:after="0" w:line="240" w:lineRule="auto"/>
        <w:rPr>
          <w:rFonts w:ascii="Arial" w:eastAsia="Calibri" w:hAnsi="Arial" w:cs="Arial"/>
          <w:sz w:val="20"/>
          <w:szCs w:val="20"/>
        </w:rPr>
      </w:pPr>
      <w:r w:rsidRPr="00AD00B3">
        <w:rPr>
          <w:rFonts w:ascii="Arial" w:eastAsia="Calibri" w:hAnsi="Arial" w:cs="Arial"/>
          <w:sz w:val="20"/>
          <w:szCs w:val="20"/>
        </w:rPr>
        <w:t xml:space="preserve">1. Oferty złożone: </w:t>
      </w:r>
      <w:r w:rsidR="001C1F03">
        <w:rPr>
          <w:rFonts w:ascii="Arial" w:eastAsia="Calibri" w:hAnsi="Arial" w:cs="Arial"/>
          <w:sz w:val="20"/>
          <w:szCs w:val="20"/>
        </w:rPr>
        <w:t>8</w:t>
      </w:r>
    </w:p>
    <w:p w:rsidR="000D0AC4" w:rsidRDefault="0068222F" w:rsidP="00AE7751">
      <w:pPr>
        <w:spacing w:after="0" w:line="240" w:lineRule="auto"/>
        <w:rPr>
          <w:rFonts w:ascii="Arial" w:eastAsia="Calibri" w:hAnsi="Arial" w:cs="Arial"/>
          <w:sz w:val="20"/>
          <w:szCs w:val="20"/>
        </w:rPr>
      </w:pPr>
      <w:r w:rsidRPr="00AD00B3">
        <w:rPr>
          <w:rFonts w:ascii="Arial" w:eastAsia="Calibri" w:hAnsi="Arial" w:cs="Arial"/>
          <w:sz w:val="20"/>
          <w:szCs w:val="20"/>
        </w:rPr>
        <w:t xml:space="preserve">2. Oferty </w:t>
      </w:r>
      <w:r w:rsidR="00E23769">
        <w:rPr>
          <w:rFonts w:ascii="Arial" w:eastAsia="Calibri" w:hAnsi="Arial" w:cs="Arial"/>
          <w:sz w:val="20"/>
          <w:szCs w:val="20"/>
        </w:rPr>
        <w:t>wykluczone</w:t>
      </w:r>
      <w:bookmarkStart w:id="0" w:name="_GoBack"/>
      <w:bookmarkEnd w:id="0"/>
      <w:r w:rsidRPr="00AD00B3">
        <w:rPr>
          <w:rFonts w:ascii="Arial" w:eastAsia="Calibri" w:hAnsi="Arial" w:cs="Arial"/>
          <w:sz w:val="20"/>
          <w:szCs w:val="20"/>
        </w:rPr>
        <w:t xml:space="preserve">: </w:t>
      </w:r>
      <w:r w:rsidR="001C1F03">
        <w:rPr>
          <w:rFonts w:ascii="Arial" w:eastAsia="Calibri" w:hAnsi="Arial" w:cs="Arial"/>
          <w:sz w:val="20"/>
          <w:szCs w:val="20"/>
        </w:rPr>
        <w:t>1</w:t>
      </w:r>
    </w:p>
    <w:p w:rsidR="001C1F03" w:rsidRDefault="001C1F03" w:rsidP="00D66B02">
      <w:pPr>
        <w:spacing w:after="0" w:line="240" w:lineRule="auto"/>
        <w:jc w:val="both"/>
        <w:rPr>
          <w:rFonts w:ascii="Arial" w:eastAsia="Times New Roman" w:hAnsi="Arial" w:cs="Arial"/>
          <w:bCs/>
          <w:i/>
          <w:sz w:val="20"/>
          <w:szCs w:val="20"/>
          <w:lang w:eastAsia="pl-PL"/>
        </w:rPr>
      </w:pPr>
      <w:r w:rsidRPr="001C1F03">
        <w:rPr>
          <w:rFonts w:ascii="Arial" w:eastAsia="Times New Roman" w:hAnsi="Arial" w:cs="Arial"/>
          <w:bCs/>
          <w:i/>
          <w:sz w:val="20"/>
          <w:szCs w:val="20"/>
          <w:lang w:eastAsia="pl-PL"/>
        </w:rPr>
        <w:t>Obsługa inwestycji Jacek Jankowiak, ul. Jarzębinowa 20A/2, 87-134 Czarnowo</w:t>
      </w:r>
    </w:p>
    <w:p w:rsidR="001C1F03" w:rsidRPr="00B47663" w:rsidRDefault="001C1F03" w:rsidP="001C1F03">
      <w:pPr>
        <w:spacing w:after="0" w:line="240" w:lineRule="auto"/>
        <w:jc w:val="both"/>
        <w:rPr>
          <w:rFonts w:ascii="Arial" w:hAnsi="Arial" w:cs="Arial"/>
          <w:sz w:val="20"/>
          <w:szCs w:val="20"/>
        </w:rPr>
      </w:pPr>
      <w:r w:rsidRPr="0078247E">
        <w:rPr>
          <w:rFonts w:ascii="Arial" w:hAnsi="Arial" w:cs="Arial"/>
          <w:sz w:val="20"/>
          <w:szCs w:val="20"/>
          <w:u w:val="single"/>
        </w:rPr>
        <w:t>Uzasadnienie faktyczne</w:t>
      </w:r>
      <w:r w:rsidRPr="00B47663">
        <w:rPr>
          <w:rFonts w:ascii="Arial" w:hAnsi="Arial" w:cs="Arial"/>
          <w:sz w:val="20"/>
          <w:szCs w:val="20"/>
        </w:rPr>
        <w:t>: Zamawiający wystąpił na podstawie art. 2</w:t>
      </w:r>
      <w:r>
        <w:rPr>
          <w:rFonts w:ascii="Arial" w:hAnsi="Arial" w:cs="Arial"/>
          <w:sz w:val="20"/>
          <w:szCs w:val="20"/>
        </w:rPr>
        <w:t>6</w:t>
      </w:r>
      <w:r w:rsidRPr="00B47663">
        <w:rPr>
          <w:rFonts w:ascii="Arial" w:hAnsi="Arial" w:cs="Arial"/>
          <w:sz w:val="20"/>
          <w:szCs w:val="20"/>
        </w:rPr>
        <w:t xml:space="preserve"> ust. </w:t>
      </w:r>
      <w:r>
        <w:rPr>
          <w:rFonts w:ascii="Arial" w:hAnsi="Arial" w:cs="Arial"/>
          <w:sz w:val="20"/>
          <w:szCs w:val="20"/>
        </w:rPr>
        <w:t>3</w:t>
      </w:r>
      <w:r w:rsidRPr="00B47663">
        <w:rPr>
          <w:rFonts w:ascii="Arial" w:hAnsi="Arial" w:cs="Arial"/>
          <w:sz w:val="20"/>
          <w:szCs w:val="20"/>
        </w:rPr>
        <w:t xml:space="preserve"> Pzp do Wykonawcy w dn. 2</w:t>
      </w:r>
      <w:r>
        <w:rPr>
          <w:rFonts w:ascii="Arial" w:hAnsi="Arial" w:cs="Arial"/>
          <w:sz w:val="20"/>
          <w:szCs w:val="20"/>
        </w:rPr>
        <w:t>9</w:t>
      </w:r>
      <w:r w:rsidRPr="00B47663">
        <w:rPr>
          <w:rFonts w:ascii="Arial" w:hAnsi="Arial" w:cs="Arial"/>
          <w:sz w:val="20"/>
          <w:szCs w:val="20"/>
        </w:rPr>
        <w:t>.0</w:t>
      </w:r>
      <w:r>
        <w:rPr>
          <w:rFonts w:ascii="Arial" w:hAnsi="Arial" w:cs="Arial"/>
          <w:sz w:val="20"/>
          <w:szCs w:val="20"/>
        </w:rPr>
        <w:t>9</w:t>
      </w:r>
      <w:r w:rsidRPr="00B47663">
        <w:rPr>
          <w:rFonts w:ascii="Arial" w:hAnsi="Arial" w:cs="Arial"/>
          <w:sz w:val="20"/>
          <w:szCs w:val="20"/>
        </w:rPr>
        <w:t>.201</w:t>
      </w:r>
      <w:r>
        <w:rPr>
          <w:rFonts w:ascii="Arial" w:hAnsi="Arial" w:cs="Arial"/>
          <w:sz w:val="20"/>
          <w:szCs w:val="20"/>
        </w:rPr>
        <w:t>9</w:t>
      </w:r>
      <w:r w:rsidRPr="00B47663">
        <w:rPr>
          <w:rFonts w:ascii="Arial" w:hAnsi="Arial" w:cs="Arial"/>
          <w:sz w:val="20"/>
          <w:szCs w:val="20"/>
        </w:rPr>
        <w:t>r. z pismem o uzupełnienie złożonych dokumentów i oświadczeń:</w:t>
      </w:r>
    </w:p>
    <w:p w:rsidR="001C1F03" w:rsidRPr="00B47663" w:rsidRDefault="001C1F03" w:rsidP="001C1F03">
      <w:pPr>
        <w:pStyle w:val="Akapitzlist"/>
        <w:numPr>
          <w:ilvl w:val="0"/>
          <w:numId w:val="15"/>
        </w:numPr>
        <w:jc w:val="both"/>
        <w:rPr>
          <w:rFonts w:ascii="Arial" w:hAnsi="Arial" w:cs="Arial"/>
        </w:rPr>
      </w:pPr>
      <w:r w:rsidRPr="00B47663">
        <w:rPr>
          <w:rFonts w:ascii="Arial" w:hAnsi="Arial" w:cs="Arial"/>
        </w:rPr>
        <w:t xml:space="preserve">oświadczenie Wykonawcy o przynależności albo braku przynależności do tej samej grupy kapitałowej </w:t>
      </w:r>
    </w:p>
    <w:p w:rsidR="001C1F03" w:rsidRPr="00B47663" w:rsidRDefault="001C1F03" w:rsidP="001C1F03">
      <w:pPr>
        <w:spacing w:after="0" w:line="240" w:lineRule="auto"/>
        <w:jc w:val="both"/>
        <w:rPr>
          <w:rFonts w:ascii="Arial" w:hAnsi="Arial" w:cs="Arial"/>
          <w:sz w:val="20"/>
          <w:szCs w:val="20"/>
        </w:rPr>
      </w:pPr>
      <w:r w:rsidRPr="00B47663">
        <w:rPr>
          <w:rFonts w:ascii="Arial" w:hAnsi="Arial" w:cs="Arial"/>
          <w:sz w:val="20"/>
          <w:szCs w:val="20"/>
        </w:rPr>
        <w:t xml:space="preserve">Do dnia wyznaczonego na złożenie pisma tj. do dn. </w:t>
      </w:r>
      <w:r>
        <w:rPr>
          <w:rFonts w:ascii="Arial" w:hAnsi="Arial" w:cs="Arial"/>
          <w:sz w:val="20"/>
          <w:szCs w:val="20"/>
        </w:rPr>
        <w:t>06</w:t>
      </w:r>
      <w:r w:rsidRPr="00B47663">
        <w:rPr>
          <w:rFonts w:ascii="Arial" w:hAnsi="Arial" w:cs="Arial"/>
          <w:sz w:val="20"/>
          <w:szCs w:val="20"/>
        </w:rPr>
        <w:t>.0</w:t>
      </w:r>
      <w:r>
        <w:rPr>
          <w:rFonts w:ascii="Arial" w:hAnsi="Arial" w:cs="Arial"/>
          <w:sz w:val="20"/>
          <w:szCs w:val="20"/>
        </w:rPr>
        <w:t>9</w:t>
      </w:r>
      <w:r w:rsidRPr="00B47663">
        <w:rPr>
          <w:rFonts w:ascii="Arial" w:hAnsi="Arial" w:cs="Arial"/>
          <w:sz w:val="20"/>
          <w:szCs w:val="20"/>
        </w:rPr>
        <w:t xml:space="preserve"> br. do Zamawiającego nie wpłynął żaden dokument na wystosowaną prośbę Zamawiającego. W związku z powyższym Zamawiający uznał ofertę Wykonawcy wykluczyć z udziału w postępowaniu.</w:t>
      </w:r>
    </w:p>
    <w:p w:rsidR="001C1F03" w:rsidRPr="00B47663" w:rsidRDefault="001C1F03" w:rsidP="001C1F03">
      <w:pPr>
        <w:spacing w:after="0" w:line="240" w:lineRule="auto"/>
        <w:jc w:val="both"/>
        <w:rPr>
          <w:rFonts w:ascii="Arial" w:hAnsi="Arial" w:cs="Arial"/>
          <w:sz w:val="20"/>
          <w:szCs w:val="20"/>
        </w:rPr>
      </w:pPr>
      <w:r w:rsidRPr="0078247E">
        <w:rPr>
          <w:rFonts w:ascii="Arial" w:hAnsi="Arial" w:cs="Arial"/>
          <w:sz w:val="20"/>
          <w:szCs w:val="20"/>
          <w:u w:val="single"/>
        </w:rPr>
        <w:t>Uzasadnienie prawne:</w:t>
      </w:r>
      <w:r w:rsidRPr="00B47663">
        <w:rPr>
          <w:rFonts w:ascii="Arial" w:hAnsi="Arial" w:cs="Arial"/>
          <w:sz w:val="20"/>
          <w:szCs w:val="20"/>
        </w:rPr>
        <w:t xml:space="preserve"> Zamawiający wyklucza wykonawcę, który nie wykazał spełniania warunków udziału w postępowaniu lub nie został zaproszony do negocjacji lub złożenia ofert wstępnych albo ofert, lub nie wykazał braku podstaw wykluczenia. (art. 24 ust. 1 pkt. 12, Ustawy Prawo Zamówień Publicznych z dnia 29 stycznia 2004 </w:t>
      </w:r>
      <w:r w:rsidRPr="00B47663">
        <w:rPr>
          <w:rFonts w:ascii="Arial" w:hAnsi="Arial" w:cs="Arial"/>
          <w:color w:val="000000"/>
          <w:sz w:val="20"/>
          <w:szCs w:val="20"/>
        </w:rPr>
        <w:t>(Dz.U. z 2018, poz. 1986 z późn. zmianami)</w:t>
      </w:r>
    </w:p>
    <w:p w:rsidR="001C1F03" w:rsidRPr="00B47663" w:rsidRDefault="001C1F03" w:rsidP="001C1F03">
      <w:pPr>
        <w:autoSpaceDE w:val="0"/>
        <w:autoSpaceDN w:val="0"/>
        <w:adjustRightInd w:val="0"/>
        <w:spacing w:after="0" w:line="240" w:lineRule="auto"/>
        <w:jc w:val="both"/>
        <w:rPr>
          <w:rFonts w:ascii="Arial" w:hAnsi="Arial" w:cs="Arial"/>
          <w:sz w:val="20"/>
          <w:szCs w:val="20"/>
        </w:rPr>
      </w:pPr>
      <w:r w:rsidRPr="00B47663">
        <w:rPr>
          <w:rFonts w:ascii="Arial" w:hAnsi="Arial" w:cs="Arial"/>
          <w:sz w:val="20"/>
          <w:szCs w:val="20"/>
        </w:rPr>
        <w:t>Brak uzupełnienia na wezwanie zamawiającego powyższego dokumentu skutkuje wykluczeniem wykonawcy z postępowania w oparciu o dyspozycję art. 24 ust. 1 pkt 12 ustawy Pzp</w:t>
      </w:r>
      <w:r>
        <w:rPr>
          <w:rFonts w:ascii="Arial" w:hAnsi="Arial" w:cs="Arial"/>
          <w:sz w:val="20"/>
          <w:szCs w:val="20"/>
        </w:rPr>
        <w:t xml:space="preserve"> w związku z </w:t>
      </w:r>
      <w:r w:rsidRPr="00B47663">
        <w:rPr>
          <w:rFonts w:ascii="Arial" w:hAnsi="Arial" w:cs="Arial"/>
          <w:sz w:val="20"/>
          <w:szCs w:val="20"/>
        </w:rPr>
        <w:t>(art. 24 ust. 1 pkt. 1</w:t>
      </w:r>
      <w:r>
        <w:rPr>
          <w:rFonts w:ascii="Arial" w:hAnsi="Arial" w:cs="Arial"/>
          <w:sz w:val="20"/>
          <w:szCs w:val="20"/>
        </w:rPr>
        <w:t>1</w:t>
      </w:r>
      <w:r w:rsidRPr="00B47663">
        <w:rPr>
          <w:rFonts w:ascii="Arial" w:hAnsi="Arial" w:cs="Arial"/>
          <w:sz w:val="20"/>
          <w:szCs w:val="20"/>
        </w:rPr>
        <w:t>, Ustawy</w:t>
      </w:r>
      <w:r>
        <w:rPr>
          <w:rFonts w:ascii="Arial" w:hAnsi="Arial" w:cs="Arial"/>
          <w:sz w:val="20"/>
          <w:szCs w:val="20"/>
        </w:rPr>
        <w:t xml:space="preserve"> Pzp.</w:t>
      </w:r>
    </w:p>
    <w:p w:rsidR="001C1F03" w:rsidRPr="00B47663" w:rsidRDefault="001C1F03" w:rsidP="001C1F03">
      <w:pPr>
        <w:autoSpaceDE w:val="0"/>
        <w:autoSpaceDN w:val="0"/>
        <w:adjustRightInd w:val="0"/>
        <w:spacing w:after="0" w:line="240" w:lineRule="auto"/>
        <w:jc w:val="both"/>
        <w:rPr>
          <w:rFonts w:ascii="Arial" w:hAnsi="Arial" w:cs="Arial"/>
          <w:sz w:val="20"/>
          <w:szCs w:val="20"/>
        </w:rPr>
      </w:pPr>
      <w:r w:rsidRPr="00B47663">
        <w:rPr>
          <w:rFonts w:ascii="Arial" w:hAnsi="Arial" w:cs="Arial"/>
          <w:sz w:val="20"/>
          <w:szCs w:val="20"/>
        </w:rPr>
        <w:t>W powyższych okolicznościach Zamawiający uznaje, że wykonawca nie wykazał braku podstaw do wykluczenia z postępowania, poprzez nieprzedłożenie wymaganego przez zamawiającego, a niezbędnego do przeprowadzenia postępowania (oceny braku podstaw do wykluczenia z postępowania), oświadczenia lub dokumentu.</w:t>
      </w:r>
    </w:p>
    <w:p w:rsidR="0068222F" w:rsidRDefault="0068222F" w:rsidP="00551D80">
      <w:pPr>
        <w:spacing w:after="0" w:line="240" w:lineRule="auto"/>
        <w:jc w:val="both"/>
        <w:rPr>
          <w:rFonts w:ascii="Arial" w:hAnsi="Arial" w:cs="Arial"/>
          <w:sz w:val="20"/>
          <w:szCs w:val="20"/>
        </w:rPr>
      </w:pPr>
      <w:r>
        <w:rPr>
          <w:rFonts w:ascii="Arial" w:hAnsi="Arial" w:cs="Arial"/>
          <w:sz w:val="20"/>
          <w:szCs w:val="20"/>
        </w:rPr>
        <w:t xml:space="preserve">3. Oferty </w:t>
      </w:r>
      <w:r w:rsidR="00E23769">
        <w:rPr>
          <w:rFonts w:ascii="Arial" w:hAnsi="Arial" w:cs="Arial"/>
          <w:sz w:val="20"/>
          <w:szCs w:val="20"/>
        </w:rPr>
        <w:t>odrzucone</w:t>
      </w:r>
      <w:r>
        <w:rPr>
          <w:rFonts w:ascii="Arial" w:hAnsi="Arial" w:cs="Arial"/>
          <w:sz w:val="20"/>
          <w:szCs w:val="20"/>
        </w:rPr>
        <w:t xml:space="preserve">: </w:t>
      </w:r>
      <w:r w:rsidR="001C1F03">
        <w:rPr>
          <w:rFonts w:ascii="Arial" w:hAnsi="Arial" w:cs="Arial"/>
          <w:sz w:val="20"/>
          <w:szCs w:val="20"/>
        </w:rPr>
        <w:t>1</w:t>
      </w:r>
    </w:p>
    <w:p w:rsidR="001C1F03" w:rsidRDefault="001C1F03" w:rsidP="00551D80">
      <w:pPr>
        <w:spacing w:after="0" w:line="240" w:lineRule="auto"/>
        <w:jc w:val="both"/>
        <w:rPr>
          <w:rFonts w:ascii="Arial" w:hAnsi="Arial" w:cs="Arial"/>
          <w:i/>
          <w:iCs/>
          <w:sz w:val="20"/>
          <w:szCs w:val="20"/>
        </w:rPr>
      </w:pPr>
      <w:r w:rsidRPr="001C1F03">
        <w:rPr>
          <w:rFonts w:ascii="Arial" w:hAnsi="Arial" w:cs="Arial"/>
          <w:i/>
          <w:iCs/>
          <w:sz w:val="20"/>
          <w:szCs w:val="20"/>
        </w:rPr>
        <w:t>Biuro Projektów Budowlanych Sp. z o.o., ul. Grunwaldzka 56/202, 80-241 Gdańsk</w:t>
      </w:r>
    </w:p>
    <w:p w:rsidR="001C1F03" w:rsidRDefault="001C1F03" w:rsidP="001C1F03">
      <w:pPr>
        <w:spacing w:after="0" w:line="240" w:lineRule="auto"/>
        <w:jc w:val="both"/>
        <w:rPr>
          <w:rFonts w:ascii="Arial" w:hAnsi="Arial" w:cs="Arial"/>
          <w:sz w:val="20"/>
        </w:rPr>
      </w:pPr>
      <w:r w:rsidRPr="00A320F9">
        <w:rPr>
          <w:rFonts w:ascii="Arial" w:hAnsi="Arial" w:cs="Arial"/>
          <w:sz w:val="20"/>
          <w:u w:val="single"/>
        </w:rPr>
        <w:t>Uzasadnienie faktyczne:</w:t>
      </w:r>
      <w:r w:rsidRPr="00A320F9">
        <w:rPr>
          <w:rFonts w:ascii="Arial" w:hAnsi="Arial" w:cs="Arial"/>
          <w:sz w:val="20"/>
        </w:rPr>
        <w:t xml:space="preserve"> </w:t>
      </w:r>
      <w:r>
        <w:rPr>
          <w:rFonts w:ascii="Arial" w:hAnsi="Arial" w:cs="Arial"/>
          <w:sz w:val="20"/>
        </w:rPr>
        <w:t xml:space="preserve">Zamawiający w dniu 21.08 br. wystąpił pismem do Wykonawcy z wezwaniem do złożenia wyjaśnień dotyczących elementów złożonej oferty, mających wpływ na wysokość ceny dla przedmiotowego postępowania (dot. zadania nr 1 oraz zadanie nr 3).  Wykonawca w odpowiedzi przesłał w dniu 30.08. br. pismo wyjaśniające elementy składowe mające wpływ na wysokość zaproponowanej ceny. Zamawiający po dokonaniu oceny racjonalności przedłożonych argumentów </w:t>
      </w:r>
      <w:r>
        <w:rPr>
          <w:rFonts w:ascii="Arial" w:hAnsi="Arial" w:cs="Arial"/>
          <w:sz w:val="20"/>
        </w:rPr>
        <w:lastRenderedPageBreak/>
        <w:t xml:space="preserve">oraz zweryfikowaniu kosztów poniesionych przez Wykonawcę przy wykonywaniu przedmiotu zamówienia, stoi na stanowisku odrzucenia Państwa oferty. </w:t>
      </w:r>
    </w:p>
    <w:p w:rsidR="001C1F03" w:rsidRDefault="001C1F03" w:rsidP="001C1F03">
      <w:pPr>
        <w:spacing w:after="0" w:line="240" w:lineRule="auto"/>
        <w:jc w:val="both"/>
        <w:rPr>
          <w:rFonts w:ascii="Arial" w:hAnsi="Arial" w:cs="Arial"/>
          <w:sz w:val="20"/>
        </w:rPr>
      </w:pPr>
      <w:r>
        <w:rPr>
          <w:rFonts w:ascii="Arial" w:hAnsi="Arial" w:cs="Arial"/>
          <w:sz w:val="20"/>
        </w:rPr>
        <w:t xml:space="preserve">Biorąc pod uwagę wartość przedmiotu zamówienia, ceny innych ofert złożonych w postępowaniu, jak również wiedzę i doświadczenie w świadczeniu usług inspektora nadzoru inwestorskiego, a tym samym obsługi inwestycji, a także na podstawie przeprowadzonego postępowania wyjaśniającego, w ocenie Zamawiającego oferta Wykonawcy zawiera rażąco niską cenę.  </w:t>
      </w:r>
    </w:p>
    <w:p w:rsidR="001C1F03" w:rsidRDefault="001C1F03" w:rsidP="001C1F03">
      <w:pPr>
        <w:spacing w:after="0" w:line="240" w:lineRule="auto"/>
        <w:jc w:val="both"/>
        <w:rPr>
          <w:rFonts w:ascii="Arial" w:hAnsi="Arial" w:cs="Arial"/>
          <w:sz w:val="20"/>
        </w:rPr>
      </w:pPr>
      <w:r>
        <w:rPr>
          <w:rFonts w:ascii="Arial" w:hAnsi="Arial" w:cs="Arial"/>
          <w:sz w:val="20"/>
        </w:rPr>
        <w:t>Wykonawca w sposób powierzchowny oraz lakoniczny przedstawił elementy składowe mające wpływ na wysokość zaoferowanej ceny.</w:t>
      </w:r>
    </w:p>
    <w:p w:rsidR="001C1F03" w:rsidRDefault="001C1F03" w:rsidP="001C1F03">
      <w:pPr>
        <w:spacing w:after="0" w:line="240" w:lineRule="auto"/>
        <w:jc w:val="both"/>
        <w:rPr>
          <w:rFonts w:ascii="Arial" w:hAnsi="Arial" w:cs="Arial"/>
          <w:sz w:val="20"/>
        </w:rPr>
      </w:pPr>
      <w:r>
        <w:rPr>
          <w:rFonts w:ascii="Arial" w:hAnsi="Arial" w:cs="Arial"/>
          <w:sz w:val="20"/>
        </w:rPr>
        <w:t xml:space="preserve">Zamawiający posiada zastrzeżenia co do wartości 6 000 zł netto za wykonanie przedmiotu zamówienia, zważywszy na fakt wykonywania go przez 3 niezależne osoby, tj. (średnio dla każdego inspektora wypadałoby 2000 zł netto). Zważywszy, iż wykonywanie przedmiotu zamówienia odbywałoby się zgodnie z wykonawstwem robót budowlanych które to zostały określone na 12 miesięcy od daty podpisania z wykonawcą umowy, Zamawiający przyjmuję na miesiąc kwotę niecałych 167 zł za wykonywanie zamówienia dla osoby. Częstotliwość oraz obecność inspektora nadzoru na budowie/radzie budowy uzależnione byłyby od warunków w terenie i stanu zaawansowania prac firmy wykonującej roboty budowlane. Przyjmując średnio, 3-4 wizyty inspektora na budowie kwota za wykonanie usługi wynosi 41 – 55 zł za wizytę na placu budowy. </w:t>
      </w:r>
    </w:p>
    <w:p w:rsidR="001C1F03" w:rsidRDefault="001C1F03" w:rsidP="001C1F03">
      <w:pPr>
        <w:spacing w:after="0" w:line="240" w:lineRule="auto"/>
        <w:jc w:val="both"/>
        <w:rPr>
          <w:rFonts w:ascii="Arial" w:hAnsi="Arial" w:cs="Arial"/>
          <w:sz w:val="20"/>
        </w:rPr>
      </w:pPr>
      <w:r>
        <w:rPr>
          <w:rFonts w:ascii="Arial" w:hAnsi="Arial" w:cs="Arial"/>
          <w:sz w:val="20"/>
        </w:rPr>
        <w:t>Przedmiotowe stawki wydają się Zamawiającemu nierealne, tym bardziej, że każda z tych osób posiada miejsce zamieszkania (wskazane w zaświadczeniu z Polskiej Izby Inżynierów Budownictwa) w odległości większej niż 10 km od miejsca prowadzenia robót budowlanych, a nawet 40 km (w dwóch przypadkach: Koronowo i Włocławek) co przedkładać się będzie na koszt dojazdu. Wykonawca nie wskazuje w swoich wyjaśnieniach o lokalizacji zaplecza biurowego pozwalającego na organizowanie spotkań roboczych lub narad, (firma zarejestrowana w Gdańsku – brak wskazania w KRS Rubryka 3 Oddziałów firmy).</w:t>
      </w:r>
    </w:p>
    <w:p w:rsidR="001C1F03" w:rsidRDefault="001C1F03" w:rsidP="001C1F03">
      <w:pPr>
        <w:spacing w:after="0" w:line="240" w:lineRule="auto"/>
        <w:jc w:val="both"/>
        <w:rPr>
          <w:rFonts w:ascii="Arial" w:hAnsi="Arial" w:cs="Arial"/>
          <w:sz w:val="20"/>
        </w:rPr>
      </w:pPr>
      <w:r>
        <w:rPr>
          <w:rFonts w:ascii="Arial" w:hAnsi="Arial" w:cs="Arial"/>
          <w:sz w:val="20"/>
        </w:rPr>
        <w:t>Przedmiotowa wartość zamówienia skalkulowana przez Wykonawcę na poziomie 7380 zł brutto jest niska w stosunku do przedmiotu zamówienia.</w:t>
      </w:r>
    </w:p>
    <w:p w:rsidR="001C1F03" w:rsidRPr="0074277D" w:rsidRDefault="001C1F03" w:rsidP="001C1F03">
      <w:pPr>
        <w:spacing w:after="0" w:line="240" w:lineRule="auto"/>
        <w:jc w:val="both"/>
        <w:rPr>
          <w:rFonts w:ascii="Arial" w:hAnsi="Arial" w:cs="Arial"/>
          <w:sz w:val="16"/>
          <w:szCs w:val="18"/>
        </w:rPr>
      </w:pPr>
      <w:r w:rsidRPr="0074277D">
        <w:rPr>
          <w:rFonts w:ascii="Arial" w:hAnsi="Arial" w:cs="Arial"/>
          <w:sz w:val="20"/>
          <w:szCs w:val="20"/>
        </w:rPr>
        <w:t>Zaniżenie ceny powoduje zagrożenie nienależytego wykonania zamówienia lub niewykonania zamówienia w przyszłości.</w:t>
      </w:r>
    </w:p>
    <w:p w:rsidR="001C1F03" w:rsidRDefault="001C1F03" w:rsidP="001C1F03">
      <w:pPr>
        <w:spacing w:after="0" w:line="240" w:lineRule="auto"/>
        <w:jc w:val="both"/>
        <w:rPr>
          <w:rFonts w:ascii="Arial" w:hAnsi="Arial" w:cs="Arial"/>
          <w:sz w:val="20"/>
        </w:rPr>
      </w:pPr>
      <w:r w:rsidRPr="00A320F9">
        <w:rPr>
          <w:rFonts w:ascii="Arial" w:hAnsi="Arial" w:cs="Arial"/>
          <w:sz w:val="20"/>
          <w:u w:val="single"/>
        </w:rPr>
        <w:t>Uzasadnienie prawne:</w:t>
      </w:r>
      <w:r w:rsidRPr="00A320F9">
        <w:rPr>
          <w:rFonts w:ascii="Arial" w:hAnsi="Arial" w:cs="Arial"/>
          <w:sz w:val="20"/>
        </w:rPr>
        <w:t xml:space="preserve"> Zamawiający odrzuca ofertę Wykonawcy</w:t>
      </w:r>
      <w:r>
        <w:rPr>
          <w:rFonts w:ascii="Arial" w:hAnsi="Arial" w:cs="Arial"/>
          <w:sz w:val="20"/>
        </w:rPr>
        <w:t xml:space="preserve"> ze względu, iż zawiera rażąco niską cenę lub koszt w stosunku do przedmiotu zamówienia, </w:t>
      </w:r>
      <w:r w:rsidRPr="00810E30">
        <w:rPr>
          <w:rFonts w:ascii="Arial" w:hAnsi="Arial" w:cs="Arial"/>
          <w:sz w:val="20"/>
          <w:szCs w:val="20"/>
        </w:rPr>
        <w:t xml:space="preserve">zgodnie z art. </w:t>
      </w:r>
      <w:r>
        <w:rPr>
          <w:rFonts w:ascii="Arial" w:hAnsi="Arial" w:cs="Arial"/>
          <w:sz w:val="20"/>
          <w:szCs w:val="20"/>
        </w:rPr>
        <w:t>89</w:t>
      </w:r>
      <w:r w:rsidRPr="00810E30">
        <w:rPr>
          <w:rFonts w:ascii="Arial" w:hAnsi="Arial" w:cs="Arial"/>
          <w:sz w:val="20"/>
          <w:szCs w:val="20"/>
        </w:rPr>
        <w:t xml:space="preserve"> ust. </w:t>
      </w:r>
      <w:r>
        <w:rPr>
          <w:rFonts w:ascii="Arial" w:hAnsi="Arial" w:cs="Arial"/>
          <w:sz w:val="20"/>
          <w:szCs w:val="20"/>
        </w:rPr>
        <w:t>1 pkt. 4</w:t>
      </w:r>
      <w:r w:rsidRPr="00810E30">
        <w:rPr>
          <w:rFonts w:ascii="Arial" w:hAnsi="Arial" w:cs="Arial"/>
          <w:sz w:val="20"/>
          <w:szCs w:val="20"/>
        </w:rPr>
        <w:t xml:space="preserve">, Ustawy Prawo Zamówień Publicznych z dnia 29 stycznia 2004 </w:t>
      </w:r>
      <w:r w:rsidRPr="00D21558">
        <w:rPr>
          <w:rFonts w:ascii="Arial" w:hAnsi="Arial" w:cs="Arial"/>
          <w:color w:val="000000"/>
          <w:sz w:val="20"/>
        </w:rPr>
        <w:t>(Dz.</w:t>
      </w:r>
      <w:r>
        <w:rPr>
          <w:rFonts w:ascii="Arial" w:hAnsi="Arial" w:cs="Arial"/>
          <w:color w:val="000000"/>
          <w:sz w:val="20"/>
        </w:rPr>
        <w:t xml:space="preserve"> </w:t>
      </w:r>
      <w:r w:rsidRPr="00D21558">
        <w:rPr>
          <w:rFonts w:ascii="Arial" w:hAnsi="Arial" w:cs="Arial"/>
          <w:color w:val="000000"/>
          <w:sz w:val="20"/>
        </w:rPr>
        <w:t>U. z 2018, poz. 1986 z późn. zmianami)</w:t>
      </w:r>
      <w:r>
        <w:rPr>
          <w:rFonts w:ascii="Arial" w:hAnsi="Arial" w:cs="Arial"/>
          <w:color w:val="000000"/>
          <w:sz w:val="20"/>
        </w:rPr>
        <w:t>.</w:t>
      </w:r>
    </w:p>
    <w:p w:rsidR="00AF6FB2" w:rsidRPr="00BD5F7B" w:rsidRDefault="0068222F" w:rsidP="00AF6FB2">
      <w:pPr>
        <w:spacing w:after="0" w:line="240" w:lineRule="auto"/>
        <w:jc w:val="both"/>
        <w:rPr>
          <w:rFonts w:ascii="Arial" w:hAnsi="Arial" w:cs="Arial"/>
          <w:sz w:val="20"/>
          <w:szCs w:val="20"/>
        </w:rPr>
      </w:pPr>
      <w:r>
        <w:rPr>
          <w:rFonts w:ascii="Arial" w:hAnsi="Arial" w:cs="Arial"/>
          <w:sz w:val="20"/>
          <w:szCs w:val="20"/>
        </w:rPr>
        <w:t>4</w:t>
      </w:r>
      <w:r w:rsidRPr="006F0196">
        <w:rPr>
          <w:rFonts w:ascii="Arial" w:hAnsi="Arial" w:cs="Arial"/>
          <w:sz w:val="20"/>
          <w:szCs w:val="20"/>
        </w:rPr>
        <w:t>. Umowa w sprawie zamówienia publicznego zostanie zawarta w terminie o</w:t>
      </w:r>
      <w:r>
        <w:rPr>
          <w:rFonts w:ascii="Arial" w:hAnsi="Arial" w:cs="Arial"/>
          <w:sz w:val="20"/>
          <w:szCs w:val="20"/>
        </w:rPr>
        <w:t>kreślonym w art. 94 ust. 1 pkt. 2</w:t>
      </w:r>
      <w:r w:rsidRPr="006F0196">
        <w:rPr>
          <w:rFonts w:ascii="Arial" w:hAnsi="Arial" w:cs="Arial"/>
          <w:sz w:val="20"/>
          <w:szCs w:val="20"/>
        </w:rPr>
        <w:t>, tj. Zamawi</w:t>
      </w:r>
      <w:r>
        <w:rPr>
          <w:rFonts w:ascii="Arial" w:hAnsi="Arial" w:cs="Arial"/>
          <w:sz w:val="20"/>
          <w:szCs w:val="20"/>
        </w:rPr>
        <w:t>ający zawiera umowę w terminie nie krótszym niż 5</w:t>
      </w:r>
      <w:r w:rsidRPr="006F0196">
        <w:rPr>
          <w:rFonts w:ascii="Arial" w:hAnsi="Arial" w:cs="Arial"/>
          <w:sz w:val="20"/>
          <w:szCs w:val="20"/>
        </w:rPr>
        <w:t xml:space="preserve"> dni od przesłania zawiadomienia o wyborze oferty najkorzystniejszej, jeżeli zawiadomienie zostało przekazane za pomocą środków o </w:t>
      </w:r>
      <w:r w:rsidR="00FF3235">
        <w:rPr>
          <w:rFonts w:ascii="Arial" w:hAnsi="Arial" w:cs="Arial"/>
          <w:sz w:val="20"/>
          <w:szCs w:val="20"/>
        </w:rPr>
        <w:t>komunikacji elektronicznej</w:t>
      </w:r>
      <w:r>
        <w:rPr>
          <w:rFonts w:ascii="Arial" w:hAnsi="Arial" w:cs="Arial"/>
          <w:sz w:val="20"/>
          <w:szCs w:val="20"/>
        </w:rPr>
        <w:t>, albo 10</w:t>
      </w:r>
      <w:r w:rsidRPr="006F0196">
        <w:rPr>
          <w:rFonts w:ascii="Arial" w:hAnsi="Arial" w:cs="Arial"/>
          <w:sz w:val="20"/>
          <w:szCs w:val="20"/>
        </w:rPr>
        <w:t xml:space="preserve"> dni od przesłania tego zawiadomienia w inny sposób (np. za pośrednictwem operatora świadczącego usługi pocztowe).</w:t>
      </w:r>
      <w:r w:rsidR="00AF6FB2">
        <w:rPr>
          <w:rFonts w:ascii="Arial" w:hAnsi="Arial" w:cs="Arial"/>
          <w:sz w:val="20"/>
          <w:szCs w:val="20"/>
        </w:rPr>
        <w:t xml:space="preserve"> Zgodnie z art. 94 ust. 2 pkt. 1a. </w:t>
      </w:r>
    </w:p>
    <w:p w:rsidR="00B06D95" w:rsidRDefault="003A3DF3" w:rsidP="00B14A24">
      <w:pPr>
        <w:spacing w:after="0" w:line="240" w:lineRule="auto"/>
        <w:jc w:val="both"/>
        <w:rPr>
          <w:rFonts w:ascii="Arial" w:hAnsi="Arial" w:cs="Arial"/>
          <w:sz w:val="16"/>
          <w:szCs w:val="20"/>
        </w:rPr>
      </w:pPr>
      <w:r w:rsidRPr="00BD5F7B">
        <w:rPr>
          <w:rFonts w:ascii="Arial" w:hAnsi="Arial" w:cs="Arial"/>
          <w:sz w:val="20"/>
          <w:szCs w:val="20"/>
        </w:rPr>
        <w:t>5</w:t>
      </w:r>
      <w:r w:rsidR="0068222F" w:rsidRPr="00BD5F7B">
        <w:rPr>
          <w:rFonts w:ascii="Arial" w:hAnsi="Arial" w:cs="Arial"/>
          <w:sz w:val="20"/>
          <w:szCs w:val="20"/>
        </w:rPr>
        <w:t xml:space="preserve">. Informacje i zestawienie złożonych ofert z podaniem nazw(firm), siedzib i adresów wykonawców oraz streszczenie oceny i porównania złożonych ofert wraz z punktacją przyznaną ofertom w kryterium cena </w:t>
      </w:r>
      <w:r w:rsidR="004E0FAC" w:rsidRPr="00BD5F7B">
        <w:rPr>
          <w:rFonts w:ascii="Arial" w:hAnsi="Arial" w:cs="Arial"/>
          <w:sz w:val="20"/>
          <w:szCs w:val="20"/>
        </w:rPr>
        <w:t xml:space="preserve">oraz innymi kryteriami opisanymi w SIWZ </w:t>
      </w:r>
      <w:r w:rsidR="0068222F" w:rsidRPr="00BD5F7B">
        <w:rPr>
          <w:rFonts w:ascii="Arial" w:hAnsi="Arial" w:cs="Arial"/>
          <w:sz w:val="20"/>
          <w:szCs w:val="20"/>
        </w:rPr>
        <w:t xml:space="preserve">i łączną punktację </w:t>
      </w:r>
      <w:r w:rsidR="00554498" w:rsidRPr="00BD5F7B">
        <w:rPr>
          <w:rFonts w:ascii="Arial" w:hAnsi="Arial" w:cs="Arial"/>
          <w:sz w:val="20"/>
          <w:szCs w:val="20"/>
        </w:rPr>
        <w:t xml:space="preserve">dla </w:t>
      </w:r>
      <w:r w:rsidR="00961F3D" w:rsidRPr="00BD5F7B">
        <w:rPr>
          <w:rFonts w:ascii="Arial" w:hAnsi="Arial" w:cs="Arial"/>
          <w:sz w:val="20"/>
          <w:szCs w:val="20"/>
        </w:rPr>
        <w:t xml:space="preserve">wszystkich </w:t>
      </w:r>
      <w:r w:rsidR="00BD5F7B">
        <w:rPr>
          <w:rFonts w:ascii="Arial" w:hAnsi="Arial" w:cs="Arial"/>
          <w:sz w:val="20"/>
          <w:szCs w:val="20"/>
        </w:rPr>
        <w:t>kryteriów</w:t>
      </w:r>
      <w:r w:rsidR="00145D78">
        <w:rPr>
          <w:rFonts w:ascii="Arial" w:hAnsi="Arial" w:cs="Arial"/>
          <w:sz w:val="20"/>
          <w:szCs w:val="20"/>
        </w:rPr>
        <w:t xml:space="preserve"> stanowi </w:t>
      </w:r>
      <w:r w:rsidR="001C1F03">
        <w:rPr>
          <w:rFonts w:ascii="Arial" w:hAnsi="Arial" w:cs="Arial"/>
          <w:sz w:val="20"/>
          <w:szCs w:val="20"/>
        </w:rPr>
        <w:t>załącznik do wyboru oferty.</w:t>
      </w:r>
    </w:p>
    <w:p w:rsidR="00657525" w:rsidRDefault="00657525" w:rsidP="00657525">
      <w:pPr>
        <w:spacing w:after="0" w:line="240" w:lineRule="auto"/>
        <w:jc w:val="both"/>
        <w:rPr>
          <w:rFonts w:ascii="Arial" w:hAnsi="Arial" w:cs="Arial"/>
          <w:sz w:val="20"/>
          <w:szCs w:val="20"/>
        </w:rPr>
      </w:pPr>
      <w:r w:rsidRPr="009E3A44">
        <w:rPr>
          <w:rFonts w:ascii="Arial" w:hAnsi="Arial" w:cs="Arial"/>
          <w:sz w:val="20"/>
          <w:szCs w:val="20"/>
        </w:rPr>
        <w:t>6.</w:t>
      </w:r>
      <w:r>
        <w:rPr>
          <w:rFonts w:ascii="Arial" w:hAnsi="Arial" w:cs="Arial"/>
          <w:sz w:val="20"/>
          <w:szCs w:val="20"/>
        </w:rPr>
        <w:t xml:space="preserve"> Wykonawcy, którzy złożyli oferty niepodlegające odrzuceniu, ale nie zostali zaproszeni do kolejnego etapu negocjacji lub dialogu – nie dotyczy;</w:t>
      </w:r>
    </w:p>
    <w:p w:rsidR="00657525" w:rsidRDefault="00657525" w:rsidP="00657525">
      <w:pPr>
        <w:spacing w:after="0" w:line="240" w:lineRule="auto"/>
        <w:jc w:val="both"/>
        <w:rPr>
          <w:rFonts w:ascii="Arial" w:hAnsi="Arial" w:cs="Arial"/>
          <w:sz w:val="20"/>
          <w:szCs w:val="20"/>
        </w:rPr>
      </w:pPr>
      <w:r>
        <w:rPr>
          <w:rFonts w:ascii="Arial" w:hAnsi="Arial" w:cs="Arial"/>
          <w:sz w:val="20"/>
          <w:szCs w:val="20"/>
        </w:rPr>
        <w:t>7. Informacja o dopuszczeniu do dynamicznego systemu zakupów – nie dotyczy;</w:t>
      </w:r>
    </w:p>
    <w:p w:rsidR="00657525" w:rsidRDefault="00657525" w:rsidP="00657525">
      <w:pPr>
        <w:spacing w:after="0" w:line="240" w:lineRule="auto"/>
        <w:jc w:val="both"/>
        <w:rPr>
          <w:rFonts w:ascii="Arial" w:hAnsi="Arial" w:cs="Arial"/>
          <w:sz w:val="20"/>
          <w:szCs w:val="20"/>
        </w:rPr>
      </w:pPr>
      <w:r>
        <w:rPr>
          <w:rFonts w:ascii="Arial" w:hAnsi="Arial" w:cs="Arial"/>
          <w:sz w:val="20"/>
          <w:szCs w:val="20"/>
        </w:rPr>
        <w:t>8. Informacja o nieustanowieniu dynamicznego systemu zakupów – nie dotyczy</w:t>
      </w:r>
    </w:p>
    <w:p w:rsidR="00657525" w:rsidRDefault="00657525" w:rsidP="00657525">
      <w:pPr>
        <w:spacing w:after="0" w:line="240" w:lineRule="auto"/>
        <w:jc w:val="both"/>
        <w:rPr>
          <w:rFonts w:ascii="Arial" w:hAnsi="Arial" w:cs="Arial"/>
          <w:sz w:val="20"/>
          <w:szCs w:val="20"/>
        </w:rPr>
      </w:pPr>
      <w:r>
        <w:rPr>
          <w:rFonts w:ascii="Arial" w:hAnsi="Arial" w:cs="Arial"/>
          <w:sz w:val="20"/>
          <w:szCs w:val="20"/>
        </w:rPr>
        <w:t>9. Informacja o unieważnieniu postępowania - nie dotyczy</w:t>
      </w: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p>
    <w:p w:rsidR="00FE2785" w:rsidRDefault="00FE2785" w:rsidP="00B14A24">
      <w:pPr>
        <w:spacing w:after="0" w:line="240" w:lineRule="auto"/>
        <w:jc w:val="both"/>
        <w:rPr>
          <w:rFonts w:ascii="Arial" w:hAnsi="Arial" w:cs="Arial"/>
          <w:sz w:val="16"/>
          <w:szCs w:val="20"/>
        </w:rPr>
      </w:pPr>
      <w:r>
        <w:rPr>
          <w:rFonts w:ascii="Arial" w:hAnsi="Arial" w:cs="Arial"/>
          <w:sz w:val="16"/>
          <w:szCs w:val="20"/>
        </w:rPr>
        <w:t>Otrzymują:</w:t>
      </w:r>
    </w:p>
    <w:p w:rsidR="00657525" w:rsidRDefault="00657525" w:rsidP="00B14A24">
      <w:pPr>
        <w:spacing w:after="0" w:line="240" w:lineRule="auto"/>
        <w:jc w:val="both"/>
        <w:rPr>
          <w:rFonts w:ascii="Arial" w:hAnsi="Arial" w:cs="Arial"/>
          <w:sz w:val="16"/>
          <w:szCs w:val="20"/>
        </w:rPr>
      </w:pPr>
    </w:p>
    <w:p w:rsidR="00657525" w:rsidRDefault="00657525" w:rsidP="00B14A24">
      <w:pPr>
        <w:spacing w:after="0" w:line="240" w:lineRule="auto"/>
        <w:jc w:val="both"/>
        <w:rPr>
          <w:rFonts w:ascii="Arial" w:hAnsi="Arial" w:cs="Arial"/>
          <w:sz w:val="16"/>
          <w:szCs w:val="20"/>
        </w:rPr>
      </w:pPr>
    </w:p>
    <w:p w:rsidR="002E29AF" w:rsidRPr="001C1F03" w:rsidRDefault="001C1F03" w:rsidP="001C1F03">
      <w:pPr>
        <w:pStyle w:val="Akapitzlist"/>
        <w:numPr>
          <w:ilvl w:val="0"/>
          <w:numId w:val="16"/>
        </w:numPr>
        <w:jc w:val="both"/>
        <w:rPr>
          <w:rFonts w:ascii="Arial" w:hAnsi="Arial" w:cs="Arial"/>
          <w:sz w:val="16"/>
          <w:szCs w:val="12"/>
        </w:rPr>
      </w:pPr>
      <w:r w:rsidRPr="001C1F03">
        <w:rPr>
          <w:rFonts w:ascii="Arial" w:hAnsi="Arial" w:cs="Arial"/>
          <w:sz w:val="16"/>
          <w:szCs w:val="12"/>
        </w:rPr>
        <w:t>ATS – nadzór, projekty, bhp Tomasz Sulerzycki, Głogowo, gm. Obrowo, ul. Bajkowa 4/4, 87-123 Dobrzejewice</w:t>
      </w:r>
    </w:p>
    <w:p w:rsidR="001C1F03" w:rsidRPr="001C1F03" w:rsidRDefault="001C1F03" w:rsidP="001C1F03">
      <w:pPr>
        <w:pStyle w:val="Akapitzlist"/>
        <w:numPr>
          <w:ilvl w:val="0"/>
          <w:numId w:val="16"/>
        </w:numPr>
        <w:jc w:val="both"/>
        <w:rPr>
          <w:rFonts w:ascii="Arial" w:hAnsi="Arial" w:cs="Arial"/>
          <w:sz w:val="16"/>
          <w:szCs w:val="12"/>
        </w:rPr>
      </w:pPr>
      <w:r w:rsidRPr="001C1F03">
        <w:rPr>
          <w:rFonts w:ascii="Arial" w:hAnsi="Arial" w:cs="Arial"/>
          <w:sz w:val="16"/>
          <w:szCs w:val="12"/>
        </w:rPr>
        <w:t>Przedsiębiorstwo Wielobranżowe PROJ - MASZ Dorota Cieszyńska, 87-100 Toruń, ul. Świętopełka 34e/1</w:t>
      </w:r>
    </w:p>
    <w:p w:rsidR="001C1F03" w:rsidRPr="001C1F03" w:rsidRDefault="001C1F03" w:rsidP="001C1F03">
      <w:pPr>
        <w:pStyle w:val="Akapitzlist"/>
        <w:numPr>
          <w:ilvl w:val="0"/>
          <w:numId w:val="16"/>
        </w:numPr>
        <w:jc w:val="both"/>
        <w:rPr>
          <w:rFonts w:ascii="Arial" w:hAnsi="Arial" w:cs="Arial"/>
          <w:sz w:val="16"/>
          <w:szCs w:val="12"/>
        </w:rPr>
      </w:pPr>
      <w:r w:rsidRPr="001C1F03">
        <w:rPr>
          <w:rFonts w:ascii="Arial" w:hAnsi="Arial" w:cs="Arial"/>
          <w:sz w:val="16"/>
          <w:szCs w:val="12"/>
        </w:rPr>
        <w:t>Biuro Projektów Budowlanych Sp. z o.o., ul. Grunwaldzka 56/202, 80-241 Gdańsk</w:t>
      </w:r>
    </w:p>
    <w:p w:rsidR="001C1F03" w:rsidRPr="001C1F03" w:rsidRDefault="001C1F03" w:rsidP="001C1F03">
      <w:pPr>
        <w:pStyle w:val="Akapitzlist"/>
        <w:numPr>
          <w:ilvl w:val="0"/>
          <w:numId w:val="16"/>
        </w:numPr>
        <w:jc w:val="both"/>
        <w:rPr>
          <w:rFonts w:ascii="Arial" w:hAnsi="Arial" w:cs="Arial"/>
          <w:sz w:val="16"/>
          <w:szCs w:val="12"/>
        </w:rPr>
      </w:pPr>
      <w:r w:rsidRPr="001C1F03">
        <w:rPr>
          <w:rFonts w:ascii="Arial" w:hAnsi="Arial" w:cs="Arial"/>
          <w:sz w:val="16"/>
          <w:szCs w:val="12"/>
        </w:rPr>
        <w:t>budownictwo.top. Sp. z o.o., ul. Ks. Jerzego Popiełuszki 24/6, 87-100 Toruń</w:t>
      </w:r>
    </w:p>
    <w:p w:rsidR="001C1F03" w:rsidRPr="001C1F03" w:rsidRDefault="001C1F03" w:rsidP="001C1F03">
      <w:pPr>
        <w:pStyle w:val="Akapitzlist"/>
        <w:numPr>
          <w:ilvl w:val="0"/>
          <w:numId w:val="16"/>
        </w:numPr>
        <w:jc w:val="both"/>
        <w:rPr>
          <w:rFonts w:ascii="Arial" w:hAnsi="Arial" w:cs="Arial"/>
          <w:sz w:val="16"/>
          <w:szCs w:val="12"/>
        </w:rPr>
      </w:pPr>
      <w:r w:rsidRPr="001C1F03">
        <w:rPr>
          <w:rFonts w:ascii="Arial" w:hAnsi="Arial" w:cs="Arial"/>
          <w:sz w:val="16"/>
          <w:szCs w:val="12"/>
        </w:rPr>
        <w:t>Usługi budowlane ROSBUD Tomasz Rosłan, Wielkie Lniska 9, 86-300 Grudziądz</w:t>
      </w:r>
    </w:p>
    <w:p w:rsidR="001C1F03" w:rsidRPr="001C1F03" w:rsidRDefault="001C1F03" w:rsidP="001C1F03">
      <w:pPr>
        <w:pStyle w:val="Akapitzlist"/>
        <w:numPr>
          <w:ilvl w:val="0"/>
          <w:numId w:val="16"/>
        </w:numPr>
        <w:jc w:val="both"/>
        <w:rPr>
          <w:rFonts w:ascii="Arial" w:hAnsi="Arial" w:cs="Arial"/>
          <w:sz w:val="16"/>
          <w:szCs w:val="12"/>
        </w:rPr>
      </w:pPr>
      <w:r w:rsidRPr="001C1F03">
        <w:rPr>
          <w:rFonts w:ascii="Arial" w:hAnsi="Arial" w:cs="Arial"/>
          <w:sz w:val="16"/>
          <w:szCs w:val="12"/>
        </w:rPr>
        <w:t>AS Projektowanie i Nadzory, Arleta Jabłońska, ul. M. Konopnickiej 17/10, 87-400 Golub-Dobrzyń</w:t>
      </w:r>
    </w:p>
    <w:p w:rsidR="001C1F03" w:rsidRPr="001C1F03" w:rsidRDefault="001C1F03" w:rsidP="001C1F03">
      <w:pPr>
        <w:pStyle w:val="Akapitzlist"/>
        <w:numPr>
          <w:ilvl w:val="0"/>
          <w:numId w:val="16"/>
        </w:numPr>
        <w:jc w:val="both"/>
        <w:rPr>
          <w:rFonts w:ascii="Arial" w:hAnsi="Arial" w:cs="Arial"/>
          <w:sz w:val="16"/>
          <w:szCs w:val="12"/>
        </w:rPr>
      </w:pPr>
      <w:r w:rsidRPr="001C1F03">
        <w:rPr>
          <w:rFonts w:ascii="Arial" w:hAnsi="Arial" w:cs="Arial"/>
          <w:sz w:val="16"/>
          <w:szCs w:val="12"/>
        </w:rPr>
        <w:t>Obsługa inwestycji Jacek Jankowiak, ul. Jarzębinowa 20A/2, 87-134 Czarnowo</w:t>
      </w:r>
    </w:p>
    <w:p w:rsidR="001C1F03" w:rsidRDefault="001C1F03" w:rsidP="001C1F03">
      <w:pPr>
        <w:pStyle w:val="Akapitzlist"/>
        <w:numPr>
          <w:ilvl w:val="0"/>
          <w:numId w:val="16"/>
        </w:numPr>
        <w:jc w:val="both"/>
        <w:rPr>
          <w:rFonts w:ascii="Arial" w:hAnsi="Arial" w:cs="Arial"/>
          <w:sz w:val="16"/>
          <w:szCs w:val="12"/>
        </w:rPr>
      </w:pPr>
      <w:r w:rsidRPr="001C1F03">
        <w:rPr>
          <w:rFonts w:ascii="Arial" w:hAnsi="Arial" w:cs="Arial"/>
          <w:sz w:val="16"/>
          <w:szCs w:val="12"/>
        </w:rPr>
        <w:t>AMK Nadzory i Projekty, Adam Orłowski, ul. Bartkiewiczówny 94F/34, 87-100 Toruń</w:t>
      </w:r>
    </w:p>
    <w:p w:rsidR="001C1F03" w:rsidRDefault="001C1F03" w:rsidP="001C1F03">
      <w:pPr>
        <w:pStyle w:val="Akapitzlist"/>
        <w:numPr>
          <w:ilvl w:val="0"/>
          <w:numId w:val="16"/>
        </w:numPr>
        <w:jc w:val="both"/>
        <w:rPr>
          <w:rFonts w:ascii="Arial" w:hAnsi="Arial" w:cs="Arial"/>
          <w:sz w:val="16"/>
          <w:szCs w:val="12"/>
        </w:rPr>
      </w:pPr>
      <w:r>
        <w:rPr>
          <w:rFonts w:ascii="Arial" w:hAnsi="Arial" w:cs="Arial"/>
          <w:sz w:val="16"/>
          <w:szCs w:val="12"/>
        </w:rPr>
        <w:t>a/a</w:t>
      </w:r>
    </w:p>
    <w:p w:rsidR="001C1F03" w:rsidRDefault="001C1F03" w:rsidP="001C1F03">
      <w:pPr>
        <w:pStyle w:val="Akapitzlist"/>
        <w:jc w:val="both"/>
        <w:rPr>
          <w:rFonts w:ascii="Arial" w:hAnsi="Arial" w:cs="Arial"/>
          <w:sz w:val="16"/>
          <w:szCs w:val="12"/>
        </w:rPr>
      </w:pPr>
    </w:p>
    <w:p w:rsidR="001C1F03" w:rsidRDefault="001C1F03" w:rsidP="001C1F03">
      <w:pPr>
        <w:pStyle w:val="Akapitzlist"/>
        <w:jc w:val="both"/>
        <w:rPr>
          <w:rFonts w:ascii="Arial" w:hAnsi="Arial" w:cs="Arial"/>
          <w:sz w:val="16"/>
          <w:szCs w:val="12"/>
        </w:rPr>
      </w:pPr>
    </w:p>
    <w:p w:rsidR="001C1F03" w:rsidRDefault="001C1F03" w:rsidP="001C1F03">
      <w:pPr>
        <w:pStyle w:val="Akapitzlist"/>
        <w:jc w:val="both"/>
        <w:rPr>
          <w:rFonts w:ascii="Arial" w:hAnsi="Arial" w:cs="Arial"/>
          <w:sz w:val="16"/>
          <w:szCs w:val="12"/>
        </w:rPr>
      </w:pPr>
    </w:p>
    <w:p w:rsidR="001C1F03" w:rsidRDefault="001C1F03" w:rsidP="001C1F03">
      <w:pPr>
        <w:pStyle w:val="Akapitzlist"/>
        <w:jc w:val="both"/>
        <w:rPr>
          <w:rFonts w:ascii="Arial" w:hAnsi="Arial" w:cs="Arial"/>
          <w:sz w:val="16"/>
          <w:szCs w:val="12"/>
        </w:rPr>
      </w:pPr>
    </w:p>
    <w:p w:rsidR="001C1F03" w:rsidRPr="00E23769" w:rsidRDefault="001C1F03" w:rsidP="001C1F03">
      <w:pPr>
        <w:pStyle w:val="western"/>
        <w:spacing w:after="0"/>
        <w:rPr>
          <w:sz w:val="22"/>
          <w:szCs w:val="22"/>
        </w:rPr>
      </w:pPr>
      <w:r w:rsidRPr="00E23769">
        <w:rPr>
          <w:rFonts w:ascii="Arial" w:hAnsi="Arial" w:cs="Arial"/>
          <w:sz w:val="18"/>
          <w:szCs w:val="18"/>
        </w:rPr>
        <w:lastRenderedPageBreak/>
        <w:t>PZD-11.252.3.12.2019.WYB</w:t>
      </w:r>
      <w:r w:rsidRPr="00E23769">
        <w:rPr>
          <w:rFonts w:ascii="Arial" w:hAnsi="Arial" w:cs="Arial"/>
          <w:sz w:val="18"/>
          <w:szCs w:val="18"/>
        </w:rPr>
        <w:tab/>
      </w:r>
      <w:r w:rsidRPr="00E23769">
        <w:rPr>
          <w:rFonts w:ascii="Arial" w:hAnsi="Arial" w:cs="Arial"/>
          <w:sz w:val="18"/>
          <w:szCs w:val="18"/>
        </w:rPr>
        <w:tab/>
      </w:r>
      <w:r w:rsidRPr="00E23769">
        <w:rPr>
          <w:rFonts w:ascii="Arial" w:hAnsi="Arial" w:cs="Arial"/>
          <w:sz w:val="18"/>
          <w:szCs w:val="18"/>
        </w:rPr>
        <w:tab/>
      </w:r>
      <w:r w:rsidRPr="00E23769">
        <w:rPr>
          <w:rFonts w:ascii="Arial" w:hAnsi="Arial" w:cs="Arial"/>
          <w:sz w:val="18"/>
          <w:szCs w:val="18"/>
        </w:rPr>
        <w:tab/>
      </w:r>
      <w:r w:rsidRPr="00E23769">
        <w:rPr>
          <w:rFonts w:ascii="Arial" w:hAnsi="Arial" w:cs="Arial"/>
          <w:sz w:val="18"/>
          <w:szCs w:val="18"/>
        </w:rPr>
        <w:tab/>
      </w:r>
      <w:r w:rsidRPr="00E23769">
        <w:rPr>
          <w:rFonts w:ascii="Arial" w:hAnsi="Arial" w:cs="Arial"/>
          <w:sz w:val="18"/>
          <w:szCs w:val="18"/>
        </w:rPr>
        <w:tab/>
      </w:r>
      <w:r w:rsidR="00E23769">
        <w:rPr>
          <w:rFonts w:ascii="Arial" w:hAnsi="Arial" w:cs="Arial"/>
          <w:sz w:val="18"/>
          <w:szCs w:val="18"/>
        </w:rPr>
        <w:tab/>
      </w:r>
      <w:r w:rsidRPr="00E23769">
        <w:rPr>
          <w:rFonts w:ascii="Arial" w:hAnsi="Arial" w:cs="Arial"/>
          <w:sz w:val="18"/>
          <w:szCs w:val="18"/>
        </w:rPr>
        <w:t xml:space="preserve">Toruń, dn. 13.09.2019r. </w:t>
      </w:r>
    </w:p>
    <w:p w:rsidR="001C1F03" w:rsidRPr="00E23769" w:rsidRDefault="001C1F03" w:rsidP="001C1F03">
      <w:pPr>
        <w:pStyle w:val="Akapitzlist"/>
        <w:jc w:val="both"/>
        <w:rPr>
          <w:rFonts w:ascii="Arial" w:hAnsi="Arial" w:cs="Arial"/>
          <w:sz w:val="14"/>
          <w:szCs w:val="10"/>
        </w:rPr>
      </w:pPr>
    </w:p>
    <w:p w:rsidR="001C1F03" w:rsidRPr="00E23769" w:rsidRDefault="001C1F03" w:rsidP="001C1F03">
      <w:pPr>
        <w:pStyle w:val="Akapitzlist"/>
        <w:jc w:val="center"/>
        <w:rPr>
          <w:rFonts w:ascii="Arial" w:hAnsi="Arial" w:cs="Arial"/>
          <w:sz w:val="18"/>
          <w:szCs w:val="14"/>
        </w:rPr>
      </w:pPr>
      <w:r w:rsidRPr="00E23769">
        <w:rPr>
          <w:rFonts w:ascii="Arial" w:hAnsi="Arial" w:cs="Arial"/>
          <w:sz w:val="18"/>
          <w:szCs w:val="14"/>
        </w:rPr>
        <w:t>ZAŁĄCZNIK DO WYBORU OFERT</w:t>
      </w:r>
    </w:p>
    <w:tbl>
      <w:tblPr>
        <w:tblW w:w="10297" w:type="dxa"/>
        <w:tblInd w:w="70" w:type="dxa"/>
        <w:tblCellMar>
          <w:left w:w="70" w:type="dxa"/>
          <w:right w:w="70" w:type="dxa"/>
        </w:tblCellMar>
        <w:tblLook w:val="04A0" w:firstRow="1" w:lastRow="0" w:firstColumn="1" w:lastColumn="0" w:noHBand="0" w:noVBand="1"/>
      </w:tblPr>
      <w:tblGrid>
        <w:gridCol w:w="5884"/>
        <w:gridCol w:w="1471"/>
        <w:gridCol w:w="1471"/>
        <w:gridCol w:w="1471"/>
      </w:tblGrid>
      <w:tr w:rsidR="001272FB" w:rsidRPr="00E23769" w:rsidTr="001272FB">
        <w:trPr>
          <w:trHeight w:val="1050"/>
        </w:trPr>
        <w:tc>
          <w:tcPr>
            <w:tcW w:w="10297" w:type="dxa"/>
            <w:gridSpan w:val="4"/>
            <w:tcBorders>
              <w:top w:val="nil"/>
              <w:left w:val="nil"/>
              <w:bottom w:val="nil"/>
              <w:right w:val="nil"/>
            </w:tcBorders>
            <w:shd w:val="clear" w:color="auto" w:fill="auto"/>
            <w:vAlign w:val="center"/>
            <w:hideMark/>
          </w:tcPr>
          <w:p w:rsidR="001272FB" w:rsidRPr="00E23769" w:rsidRDefault="001272FB" w:rsidP="00E23769">
            <w:pPr>
              <w:spacing w:after="0" w:line="240" w:lineRule="auto"/>
              <w:jc w:val="center"/>
              <w:rPr>
                <w:rFonts w:ascii="Arial" w:eastAsia="Times New Roman" w:hAnsi="Arial" w:cs="Arial"/>
                <w:b/>
                <w:bCs/>
                <w:color w:val="000000"/>
                <w:sz w:val="18"/>
                <w:szCs w:val="18"/>
                <w:lang w:eastAsia="pl-PL"/>
              </w:rPr>
            </w:pPr>
            <w:r w:rsidRPr="00E23769">
              <w:rPr>
                <w:rFonts w:ascii="Arial" w:eastAsia="Times New Roman" w:hAnsi="Arial" w:cs="Arial"/>
                <w:b/>
                <w:bCs/>
                <w:color w:val="000000"/>
                <w:sz w:val="18"/>
                <w:szCs w:val="18"/>
                <w:lang w:eastAsia="pl-PL"/>
              </w:rPr>
              <w:t>Obsługa inwestycji w zakresie pełnienia funkcji inspektora nadzoru inwestorskiego przy inwestycjach prowadzonych przez Powiatowy Zarząd Dróg w Toruniu, w związku z rozbudową drogi 2019C i przebudową dróg nr 2008C, 1544C oraz 2002C</w:t>
            </w:r>
          </w:p>
        </w:tc>
      </w:tr>
      <w:tr w:rsidR="001272FB" w:rsidRPr="001272FB" w:rsidTr="001272FB">
        <w:trPr>
          <w:trHeight w:val="285"/>
        </w:trPr>
        <w:tc>
          <w:tcPr>
            <w:tcW w:w="5884" w:type="dxa"/>
            <w:tcBorders>
              <w:top w:val="nil"/>
              <w:left w:val="nil"/>
              <w:bottom w:val="nil"/>
              <w:right w:val="nil"/>
            </w:tcBorders>
            <w:shd w:val="clear" w:color="auto" w:fill="auto"/>
            <w:vAlign w:val="center"/>
            <w:hideMark/>
          </w:tcPr>
          <w:p w:rsidR="001272FB" w:rsidRPr="001272FB" w:rsidRDefault="001272FB" w:rsidP="001272FB">
            <w:pPr>
              <w:spacing w:after="0" w:line="240" w:lineRule="auto"/>
              <w:jc w:val="center"/>
              <w:rPr>
                <w:rFonts w:ascii="Arial" w:eastAsia="Times New Roman" w:hAnsi="Arial" w:cs="Arial"/>
                <w:b/>
                <w:bCs/>
                <w:color w:val="000000"/>
                <w:sz w:val="20"/>
                <w:szCs w:val="20"/>
                <w:lang w:eastAsia="pl-PL"/>
              </w:rPr>
            </w:pPr>
          </w:p>
        </w:tc>
        <w:tc>
          <w:tcPr>
            <w:tcW w:w="1471" w:type="dxa"/>
            <w:tcBorders>
              <w:top w:val="nil"/>
              <w:left w:val="nil"/>
              <w:bottom w:val="nil"/>
              <w:right w:val="nil"/>
            </w:tcBorders>
            <w:shd w:val="clear" w:color="auto" w:fill="auto"/>
            <w:vAlign w:val="bottom"/>
            <w:hideMark/>
          </w:tcPr>
          <w:p w:rsidR="001272FB" w:rsidRPr="001272FB" w:rsidRDefault="001272FB" w:rsidP="00E23769">
            <w:pPr>
              <w:spacing w:after="0" w:line="240" w:lineRule="auto"/>
              <w:jc w:val="center"/>
              <w:rPr>
                <w:rFonts w:ascii="Arial" w:eastAsia="Times New Roman" w:hAnsi="Arial" w:cs="Arial"/>
                <w:b/>
                <w:bCs/>
                <w:color w:val="000000"/>
                <w:sz w:val="18"/>
                <w:szCs w:val="18"/>
                <w:lang w:eastAsia="pl-PL"/>
              </w:rPr>
            </w:pPr>
            <w:r w:rsidRPr="001272FB">
              <w:rPr>
                <w:rFonts w:ascii="Arial" w:eastAsia="Times New Roman" w:hAnsi="Arial" w:cs="Arial"/>
                <w:b/>
                <w:bCs/>
                <w:color w:val="000000"/>
                <w:sz w:val="18"/>
                <w:szCs w:val="18"/>
                <w:lang w:eastAsia="pl-PL"/>
              </w:rPr>
              <w:t>Zadanie nr 1</w:t>
            </w:r>
          </w:p>
        </w:tc>
        <w:tc>
          <w:tcPr>
            <w:tcW w:w="1471" w:type="dxa"/>
            <w:tcBorders>
              <w:top w:val="nil"/>
              <w:left w:val="nil"/>
              <w:bottom w:val="nil"/>
              <w:right w:val="nil"/>
            </w:tcBorders>
            <w:shd w:val="clear" w:color="auto" w:fill="auto"/>
            <w:noWrap/>
            <w:vAlign w:val="bottom"/>
            <w:hideMark/>
          </w:tcPr>
          <w:p w:rsidR="001272FB" w:rsidRPr="001272FB" w:rsidRDefault="001272FB" w:rsidP="001272FB">
            <w:pPr>
              <w:spacing w:after="0" w:line="240" w:lineRule="auto"/>
              <w:jc w:val="center"/>
              <w:rPr>
                <w:rFonts w:ascii="Arial" w:eastAsia="Times New Roman" w:hAnsi="Arial" w:cs="Arial"/>
                <w:b/>
                <w:bCs/>
                <w:color w:val="000000"/>
                <w:sz w:val="18"/>
                <w:szCs w:val="18"/>
                <w:lang w:eastAsia="pl-PL"/>
              </w:rPr>
            </w:pPr>
            <w:r w:rsidRPr="001272FB">
              <w:rPr>
                <w:rFonts w:ascii="Arial" w:eastAsia="Times New Roman" w:hAnsi="Arial" w:cs="Arial"/>
                <w:b/>
                <w:bCs/>
                <w:color w:val="000000"/>
                <w:sz w:val="18"/>
                <w:szCs w:val="18"/>
                <w:lang w:eastAsia="pl-PL"/>
              </w:rPr>
              <w:t>Zadanie nr 2</w:t>
            </w:r>
          </w:p>
        </w:tc>
        <w:tc>
          <w:tcPr>
            <w:tcW w:w="1471" w:type="dxa"/>
            <w:tcBorders>
              <w:top w:val="nil"/>
              <w:left w:val="nil"/>
              <w:bottom w:val="nil"/>
              <w:right w:val="nil"/>
            </w:tcBorders>
            <w:shd w:val="clear" w:color="auto" w:fill="auto"/>
            <w:noWrap/>
            <w:vAlign w:val="bottom"/>
            <w:hideMark/>
          </w:tcPr>
          <w:p w:rsidR="001272FB" w:rsidRPr="001272FB" w:rsidRDefault="001272FB" w:rsidP="001272FB">
            <w:pPr>
              <w:spacing w:after="0" w:line="240" w:lineRule="auto"/>
              <w:jc w:val="center"/>
              <w:rPr>
                <w:rFonts w:ascii="Arial" w:eastAsia="Times New Roman" w:hAnsi="Arial" w:cs="Arial"/>
                <w:b/>
                <w:bCs/>
                <w:color w:val="000000"/>
                <w:sz w:val="18"/>
                <w:szCs w:val="18"/>
                <w:lang w:eastAsia="pl-PL"/>
              </w:rPr>
            </w:pPr>
            <w:r w:rsidRPr="001272FB">
              <w:rPr>
                <w:rFonts w:ascii="Arial" w:eastAsia="Times New Roman" w:hAnsi="Arial" w:cs="Arial"/>
                <w:b/>
                <w:bCs/>
                <w:color w:val="000000"/>
                <w:sz w:val="18"/>
                <w:szCs w:val="18"/>
                <w:lang w:eastAsia="pl-PL"/>
              </w:rPr>
              <w:t>Zadanie nr 3</w:t>
            </w:r>
          </w:p>
        </w:tc>
      </w:tr>
      <w:tr w:rsidR="001272FB" w:rsidRPr="001272FB" w:rsidTr="001272FB">
        <w:trPr>
          <w:trHeight w:val="300"/>
        </w:trPr>
        <w:tc>
          <w:tcPr>
            <w:tcW w:w="5884" w:type="dxa"/>
            <w:tcBorders>
              <w:top w:val="nil"/>
              <w:left w:val="nil"/>
              <w:bottom w:val="nil"/>
              <w:right w:val="nil"/>
            </w:tcBorders>
            <w:shd w:val="clear" w:color="auto" w:fill="auto"/>
            <w:vAlign w:val="center"/>
            <w:hideMark/>
          </w:tcPr>
          <w:p w:rsidR="001272FB" w:rsidRPr="001272FB" w:rsidRDefault="001272FB" w:rsidP="001272FB">
            <w:pPr>
              <w:spacing w:after="0" w:line="240" w:lineRule="auto"/>
              <w:jc w:val="center"/>
              <w:rPr>
                <w:rFonts w:ascii="Arial" w:eastAsia="Times New Roman" w:hAnsi="Arial" w:cs="Arial"/>
                <w:b/>
                <w:bCs/>
                <w:color w:val="000000"/>
                <w:sz w:val="18"/>
                <w:szCs w:val="18"/>
                <w:lang w:eastAsia="pl-PL"/>
              </w:rPr>
            </w:pPr>
          </w:p>
        </w:tc>
        <w:tc>
          <w:tcPr>
            <w:tcW w:w="147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1272FB" w:rsidRPr="001272FB" w:rsidRDefault="001272FB" w:rsidP="001272FB">
            <w:pPr>
              <w:spacing w:after="0" w:line="240" w:lineRule="auto"/>
              <w:jc w:val="center"/>
              <w:rPr>
                <w:rFonts w:ascii="Arial" w:eastAsia="Times New Roman" w:hAnsi="Arial" w:cs="Arial"/>
                <w:color w:val="000000"/>
                <w:sz w:val="16"/>
                <w:szCs w:val="16"/>
                <w:lang w:eastAsia="pl-PL"/>
              </w:rPr>
            </w:pPr>
            <w:r w:rsidRPr="001272FB">
              <w:rPr>
                <w:rFonts w:ascii="Arial" w:eastAsia="Times New Roman" w:hAnsi="Arial" w:cs="Arial"/>
                <w:color w:val="000000"/>
                <w:sz w:val="16"/>
                <w:szCs w:val="16"/>
                <w:lang w:eastAsia="pl-PL"/>
              </w:rPr>
              <w:t>DP 2008C</w:t>
            </w:r>
          </w:p>
        </w:tc>
        <w:tc>
          <w:tcPr>
            <w:tcW w:w="1471" w:type="dxa"/>
            <w:tcBorders>
              <w:top w:val="single" w:sz="4" w:space="0" w:color="auto"/>
              <w:left w:val="nil"/>
              <w:bottom w:val="single" w:sz="4" w:space="0" w:color="auto"/>
              <w:right w:val="single" w:sz="4" w:space="0" w:color="auto"/>
            </w:tcBorders>
            <w:shd w:val="clear" w:color="000000" w:fill="FFFF00"/>
            <w:noWrap/>
            <w:vAlign w:val="bottom"/>
            <w:hideMark/>
          </w:tcPr>
          <w:p w:rsidR="001272FB" w:rsidRPr="001272FB" w:rsidRDefault="001272FB" w:rsidP="001272FB">
            <w:pPr>
              <w:spacing w:after="0" w:line="240" w:lineRule="auto"/>
              <w:jc w:val="center"/>
              <w:rPr>
                <w:rFonts w:ascii="Arial" w:eastAsia="Times New Roman" w:hAnsi="Arial" w:cs="Arial"/>
                <w:color w:val="000000"/>
                <w:sz w:val="16"/>
                <w:szCs w:val="16"/>
                <w:lang w:eastAsia="pl-PL"/>
              </w:rPr>
            </w:pPr>
            <w:r w:rsidRPr="001272FB">
              <w:rPr>
                <w:rFonts w:ascii="Arial" w:eastAsia="Times New Roman" w:hAnsi="Arial" w:cs="Arial"/>
                <w:color w:val="000000"/>
                <w:sz w:val="16"/>
                <w:szCs w:val="16"/>
                <w:lang w:eastAsia="pl-PL"/>
              </w:rPr>
              <w:t>DP 1544C i 2002C</w:t>
            </w:r>
          </w:p>
        </w:tc>
        <w:tc>
          <w:tcPr>
            <w:tcW w:w="1471" w:type="dxa"/>
            <w:tcBorders>
              <w:top w:val="single" w:sz="4" w:space="0" w:color="auto"/>
              <w:left w:val="nil"/>
              <w:bottom w:val="single" w:sz="4" w:space="0" w:color="auto"/>
              <w:right w:val="single" w:sz="4" w:space="0" w:color="auto"/>
            </w:tcBorders>
            <w:shd w:val="clear" w:color="000000" w:fill="FFFF00"/>
            <w:noWrap/>
            <w:vAlign w:val="bottom"/>
            <w:hideMark/>
          </w:tcPr>
          <w:p w:rsidR="001272FB" w:rsidRPr="001272FB" w:rsidRDefault="001272FB" w:rsidP="001272FB">
            <w:pPr>
              <w:spacing w:after="0" w:line="240" w:lineRule="auto"/>
              <w:jc w:val="center"/>
              <w:rPr>
                <w:rFonts w:ascii="Arial" w:eastAsia="Times New Roman" w:hAnsi="Arial" w:cs="Arial"/>
                <w:color w:val="000000"/>
                <w:sz w:val="16"/>
                <w:szCs w:val="16"/>
                <w:lang w:eastAsia="pl-PL"/>
              </w:rPr>
            </w:pPr>
            <w:r w:rsidRPr="001272FB">
              <w:rPr>
                <w:rFonts w:ascii="Arial" w:eastAsia="Times New Roman" w:hAnsi="Arial" w:cs="Arial"/>
                <w:color w:val="000000"/>
                <w:sz w:val="16"/>
                <w:szCs w:val="16"/>
                <w:lang w:eastAsia="pl-PL"/>
              </w:rPr>
              <w:t>DP 2019C</w:t>
            </w:r>
          </w:p>
        </w:tc>
      </w:tr>
      <w:tr w:rsidR="00E26F13" w:rsidRPr="00E23769" w:rsidTr="001272FB">
        <w:trPr>
          <w:gridAfter w:val="3"/>
          <w:wAfter w:w="4413" w:type="dxa"/>
          <w:trHeight w:val="480"/>
        </w:trPr>
        <w:tc>
          <w:tcPr>
            <w:tcW w:w="5884" w:type="dxa"/>
            <w:tcBorders>
              <w:top w:val="nil"/>
              <w:left w:val="nil"/>
              <w:bottom w:val="nil"/>
              <w:right w:val="nil"/>
            </w:tcBorders>
            <w:shd w:val="clear" w:color="auto" w:fill="auto"/>
            <w:noWrap/>
            <w:vAlign w:val="bottom"/>
            <w:hideMark/>
          </w:tcPr>
          <w:p w:rsidR="00E26F13" w:rsidRPr="00E23769" w:rsidRDefault="00E26F13" w:rsidP="00E26F13">
            <w:pPr>
              <w:spacing w:after="0" w:line="240" w:lineRule="auto"/>
              <w:rPr>
                <w:rFonts w:ascii="Arial" w:eastAsia="Times New Roman" w:hAnsi="Arial" w:cs="Arial"/>
                <w:color w:val="000000"/>
                <w:sz w:val="16"/>
                <w:szCs w:val="16"/>
                <w:lang w:eastAsia="pl-PL"/>
              </w:rPr>
            </w:pPr>
            <w:r w:rsidRPr="00E23769">
              <w:rPr>
                <w:rFonts w:ascii="Arial" w:eastAsia="Times New Roman" w:hAnsi="Arial" w:cs="Arial"/>
                <w:color w:val="000000"/>
                <w:sz w:val="16"/>
                <w:szCs w:val="16"/>
                <w:lang w:eastAsia="pl-PL"/>
              </w:rPr>
              <w:t>ATS – nadzór, projekty, bhp Tomasz Sulerzycki, Głogowo, gm. Obrowo, ul. Bajkowa 4/4, 87-123 Dobrzejewice</w:t>
            </w:r>
          </w:p>
        </w:tc>
      </w:tr>
      <w:tr w:rsidR="00E26F13" w:rsidRPr="001272FB" w:rsidTr="00E26F13">
        <w:trPr>
          <w:trHeight w:val="231"/>
        </w:trPr>
        <w:tc>
          <w:tcPr>
            <w:tcW w:w="5884" w:type="dxa"/>
            <w:tcBorders>
              <w:top w:val="single" w:sz="4" w:space="0" w:color="auto"/>
              <w:left w:val="single" w:sz="4" w:space="0" w:color="auto"/>
              <w:bottom w:val="single" w:sz="4" w:space="0" w:color="auto"/>
              <w:right w:val="single" w:sz="4" w:space="0" w:color="auto"/>
            </w:tcBorders>
            <w:shd w:val="clear" w:color="000000" w:fill="D8E4BC"/>
            <w:vAlign w:val="bottom"/>
          </w:tcPr>
          <w:p w:rsidR="00E26F13" w:rsidRPr="00E23769" w:rsidRDefault="00E26F13" w:rsidP="00E26F13">
            <w:pPr>
              <w:spacing w:after="0" w:line="240" w:lineRule="auto"/>
              <w:rPr>
                <w:rFonts w:ascii="Arial" w:eastAsia="Times New Roman" w:hAnsi="Arial" w:cs="Arial"/>
                <w:color w:val="000000"/>
                <w:sz w:val="16"/>
                <w:szCs w:val="16"/>
                <w:lang w:eastAsia="pl-PL"/>
              </w:rPr>
            </w:pPr>
            <w:r w:rsidRPr="00E23769">
              <w:rPr>
                <w:rFonts w:ascii="Arial" w:eastAsia="Times New Roman" w:hAnsi="Arial" w:cs="Arial"/>
                <w:color w:val="000000"/>
                <w:sz w:val="16"/>
                <w:szCs w:val="16"/>
                <w:lang w:eastAsia="pl-PL"/>
              </w:rPr>
              <w:t>Kryterium: najniższa cena</w:t>
            </w:r>
          </w:p>
        </w:tc>
        <w:tc>
          <w:tcPr>
            <w:tcW w:w="1471" w:type="dxa"/>
            <w:tcBorders>
              <w:top w:val="single" w:sz="4" w:space="0" w:color="auto"/>
              <w:left w:val="nil"/>
              <w:bottom w:val="single" w:sz="4" w:space="0" w:color="auto"/>
              <w:right w:val="single" w:sz="4" w:space="0" w:color="auto"/>
            </w:tcBorders>
            <w:shd w:val="clear" w:color="000000" w:fill="D8E4BC"/>
            <w:noWrap/>
            <w:vAlign w:val="center"/>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31,30 pkt.</w:t>
            </w:r>
          </w:p>
        </w:tc>
        <w:tc>
          <w:tcPr>
            <w:tcW w:w="1471" w:type="dxa"/>
            <w:tcBorders>
              <w:top w:val="single" w:sz="4" w:space="0" w:color="auto"/>
              <w:left w:val="nil"/>
              <w:bottom w:val="single" w:sz="4" w:space="0" w:color="auto"/>
              <w:right w:val="single" w:sz="4" w:space="0" w:color="auto"/>
            </w:tcBorders>
            <w:shd w:val="clear" w:color="000000" w:fill="D8E4BC"/>
            <w:noWrap/>
            <w:vAlign w:val="center"/>
          </w:tcPr>
          <w:p w:rsidR="00E26F13" w:rsidRPr="00E23769" w:rsidRDefault="0084167E"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45,19 pkt.</w:t>
            </w:r>
          </w:p>
        </w:tc>
        <w:tc>
          <w:tcPr>
            <w:tcW w:w="1471" w:type="dxa"/>
            <w:tcBorders>
              <w:top w:val="single" w:sz="4" w:space="0" w:color="auto"/>
              <w:left w:val="nil"/>
              <w:bottom w:val="single" w:sz="4" w:space="0" w:color="auto"/>
              <w:right w:val="single" w:sz="4" w:space="0" w:color="auto"/>
            </w:tcBorders>
            <w:shd w:val="clear" w:color="000000" w:fill="D8E4BC"/>
            <w:noWrap/>
            <w:vAlign w:val="center"/>
          </w:tcPr>
          <w:p w:rsidR="00E26F13" w:rsidRPr="00E23769" w:rsidRDefault="00FE74C5"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48,29 pkt.</w:t>
            </w:r>
          </w:p>
        </w:tc>
      </w:tr>
      <w:tr w:rsidR="00E26F13" w:rsidRPr="001272FB" w:rsidTr="001272FB">
        <w:trPr>
          <w:trHeight w:val="345"/>
        </w:trPr>
        <w:tc>
          <w:tcPr>
            <w:tcW w:w="5884" w:type="dxa"/>
            <w:tcBorders>
              <w:top w:val="nil"/>
              <w:left w:val="single" w:sz="4" w:space="0" w:color="auto"/>
              <w:bottom w:val="single" w:sz="4" w:space="0" w:color="auto"/>
              <w:right w:val="single" w:sz="4" w:space="0" w:color="auto"/>
            </w:tcBorders>
            <w:shd w:val="clear" w:color="000000" w:fill="D8E4BC"/>
            <w:noWrap/>
            <w:vAlign w:val="bottom"/>
            <w:hideMark/>
          </w:tcPr>
          <w:p w:rsidR="00E26F13" w:rsidRPr="00E23769" w:rsidRDefault="00E26F13" w:rsidP="00E26F13">
            <w:pPr>
              <w:spacing w:after="0" w:line="240" w:lineRule="auto"/>
              <w:rPr>
                <w:rFonts w:ascii="Arial" w:eastAsia="Times New Roman" w:hAnsi="Arial" w:cs="Arial"/>
                <w:color w:val="000000"/>
                <w:sz w:val="16"/>
                <w:szCs w:val="16"/>
                <w:lang w:eastAsia="pl-PL"/>
              </w:rPr>
            </w:pPr>
            <w:r w:rsidRPr="00E23769">
              <w:rPr>
                <w:rFonts w:ascii="Arial" w:eastAsia="Times New Roman" w:hAnsi="Arial" w:cs="Arial"/>
                <w:color w:val="000000"/>
                <w:sz w:val="16"/>
                <w:szCs w:val="16"/>
                <w:lang w:eastAsia="pl-PL"/>
              </w:rPr>
              <w:t>Kryterium: Czas stawienia się na placu budowy od czasu zgłoszenia zamawiającego</w:t>
            </w:r>
          </w:p>
        </w:tc>
        <w:tc>
          <w:tcPr>
            <w:tcW w:w="1471" w:type="dxa"/>
            <w:tcBorders>
              <w:top w:val="single" w:sz="4" w:space="0" w:color="auto"/>
              <w:left w:val="nil"/>
              <w:bottom w:val="single" w:sz="4" w:space="0" w:color="auto"/>
              <w:right w:val="single" w:sz="4" w:space="0" w:color="auto"/>
            </w:tcBorders>
            <w:shd w:val="clear" w:color="000000" w:fill="D8E4BC"/>
            <w:noWrap/>
            <w:vAlign w:val="bottom"/>
            <w:hideMark/>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40 pkt.</w:t>
            </w:r>
          </w:p>
        </w:tc>
        <w:tc>
          <w:tcPr>
            <w:tcW w:w="1471" w:type="dxa"/>
            <w:tcBorders>
              <w:top w:val="single" w:sz="4" w:space="0" w:color="auto"/>
              <w:left w:val="nil"/>
              <w:bottom w:val="single" w:sz="4" w:space="0" w:color="auto"/>
              <w:right w:val="single" w:sz="4" w:space="0" w:color="auto"/>
            </w:tcBorders>
            <w:shd w:val="clear" w:color="000000" w:fill="D8E4BC"/>
            <w:noWrap/>
            <w:vAlign w:val="bottom"/>
            <w:hideMark/>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 xml:space="preserve"> 40 pkt.</w:t>
            </w:r>
          </w:p>
        </w:tc>
        <w:tc>
          <w:tcPr>
            <w:tcW w:w="1471" w:type="dxa"/>
            <w:tcBorders>
              <w:top w:val="single" w:sz="4" w:space="0" w:color="auto"/>
              <w:left w:val="nil"/>
              <w:bottom w:val="single" w:sz="4" w:space="0" w:color="auto"/>
              <w:right w:val="single" w:sz="4" w:space="0" w:color="auto"/>
            </w:tcBorders>
            <w:shd w:val="clear" w:color="000000" w:fill="D8E4BC"/>
            <w:noWrap/>
            <w:vAlign w:val="bottom"/>
            <w:hideMark/>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40 pkt.</w:t>
            </w:r>
          </w:p>
        </w:tc>
      </w:tr>
      <w:tr w:rsidR="00E26F13" w:rsidRPr="001272FB" w:rsidTr="001272FB">
        <w:trPr>
          <w:trHeight w:val="345"/>
        </w:trPr>
        <w:tc>
          <w:tcPr>
            <w:tcW w:w="5884" w:type="dxa"/>
            <w:tcBorders>
              <w:top w:val="nil"/>
              <w:left w:val="single" w:sz="4" w:space="0" w:color="auto"/>
              <w:bottom w:val="single" w:sz="4" w:space="0" w:color="auto"/>
              <w:right w:val="single" w:sz="4" w:space="0" w:color="auto"/>
            </w:tcBorders>
            <w:shd w:val="clear" w:color="000000" w:fill="D8E4BC"/>
            <w:noWrap/>
            <w:vAlign w:val="bottom"/>
          </w:tcPr>
          <w:p w:rsidR="00E26F13" w:rsidRPr="00E23769" w:rsidRDefault="00E26F13" w:rsidP="00E26F13">
            <w:pPr>
              <w:spacing w:after="0" w:line="240" w:lineRule="auto"/>
              <w:jc w:val="right"/>
              <w:rPr>
                <w:rFonts w:ascii="Arial" w:eastAsia="Times New Roman" w:hAnsi="Arial" w:cs="Arial"/>
                <w:b/>
                <w:bCs/>
                <w:color w:val="000000"/>
                <w:sz w:val="16"/>
                <w:szCs w:val="16"/>
                <w:lang w:eastAsia="pl-PL"/>
              </w:rPr>
            </w:pPr>
            <w:r w:rsidRPr="00E23769">
              <w:rPr>
                <w:rFonts w:ascii="Arial" w:eastAsia="Times New Roman" w:hAnsi="Arial" w:cs="Arial"/>
                <w:b/>
                <w:bCs/>
                <w:color w:val="000000"/>
                <w:sz w:val="16"/>
                <w:szCs w:val="16"/>
                <w:lang w:eastAsia="pl-PL"/>
              </w:rPr>
              <w:t>Łączna ilość punktów</w:t>
            </w:r>
          </w:p>
        </w:tc>
        <w:tc>
          <w:tcPr>
            <w:tcW w:w="1471" w:type="dxa"/>
            <w:tcBorders>
              <w:top w:val="single" w:sz="4" w:space="0" w:color="auto"/>
              <w:left w:val="nil"/>
              <w:bottom w:val="single" w:sz="4" w:space="0" w:color="auto"/>
              <w:right w:val="single" w:sz="4" w:space="0" w:color="auto"/>
            </w:tcBorders>
            <w:shd w:val="clear" w:color="000000" w:fill="D8E4BC"/>
            <w:noWrap/>
            <w:vAlign w:val="bottom"/>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71,30 pkt.</w:t>
            </w:r>
          </w:p>
        </w:tc>
        <w:tc>
          <w:tcPr>
            <w:tcW w:w="1471" w:type="dxa"/>
            <w:tcBorders>
              <w:top w:val="single" w:sz="4" w:space="0" w:color="auto"/>
              <w:left w:val="nil"/>
              <w:bottom w:val="single" w:sz="4" w:space="0" w:color="auto"/>
              <w:right w:val="single" w:sz="4" w:space="0" w:color="auto"/>
            </w:tcBorders>
            <w:shd w:val="clear" w:color="000000" w:fill="D8E4BC"/>
            <w:noWrap/>
            <w:vAlign w:val="bottom"/>
          </w:tcPr>
          <w:p w:rsidR="00E26F13" w:rsidRPr="00E23769" w:rsidRDefault="0084167E"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85,19 pkt.</w:t>
            </w:r>
          </w:p>
        </w:tc>
        <w:tc>
          <w:tcPr>
            <w:tcW w:w="1471" w:type="dxa"/>
            <w:tcBorders>
              <w:top w:val="single" w:sz="4" w:space="0" w:color="auto"/>
              <w:left w:val="nil"/>
              <w:bottom w:val="single" w:sz="4" w:space="0" w:color="auto"/>
              <w:right w:val="single" w:sz="4" w:space="0" w:color="auto"/>
            </w:tcBorders>
            <w:shd w:val="clear" w:color="000000" w:fill="D8E4BC"/>
            <w:noWrap/>
            <w:vAlign w:val="bottom"/>
          </w:tcPr>
          <w:p w:rsidR="00E26F13" w:rsidRPr="00E23769" w:rsidRDefault="00E26F13" w:rsidP="00E26F13">
            <w:pPr>
              <w:spacing w:after="0" w:line="240" w:lineRule="auto"/>
              <w:jc w:val="center"/>
              <w:rPr>
                <w:rFonts w:ascii="Arial" w:eastAsia="Times New Roman" w:hAnsi="Arial" w:cs="Arial"/>
                <w:sz w:val="16"/>
                <w:szCs w:val="16"/>
                <w:lang w:eastAsia="pl-PL"/>
              </w:rPr>
            </w:pPr>
          </w:p>
        </w:tc>
      </w:tr>
      <w:tr w:rsidR="00E26F13" w:rsidRPr="001272FB" w:rsidTr="001272FB">
        <w:trPr>
          <w:trHeight w:val="285"/>
        </w:trPr>
        <w:tc>
          <w:tcPr>
            <w:tcW w:w="5884" w:type="dxa"/>
            <w:tcBorders>
              <w:top w:val="nil"/>
              <w:left w:val="nil"/>
              <w:bottom w:val="nil"/>
              <w:right w:val="nil"/>
            </w:tcBorders>
            <w:shd w:val="clear" w:color="auto" w:fill="auto"/>
            <w:noWrap/>
            <w:vAlign w:val="bottom"/>
            <w:hideMark/>
          </w:tcPr>
          <w:p w:rsidR="00E26F13" w:rsidRPr="00E23769" w:rsidRDefault="00E26F13" w:rsidP="00E26F13">
            <w:pPr>
              <w:spacing w:after="0" w:line="240" w:lineRule="auto"/>
              <w:rPr>
                <w:rFonts w:ascii="Arial" w:eastAsia="Times New Roman" w:hAnsi="Arial" w:cs="Arial"/>
                <w:color w:val="000000"/>
                <w:sz w:val="16"/>
                <w:szCs w:val="16"/>
                <w:lang w:eastAsia="pl-PL"/>
              </w:rPr>
            </w:pPr>
          </w:p>
          <w:p w:rsidR="00E26F13" w:rsidRPr="00E23769" w:rsidRDefault="00E26F13" w:rsidP="00E26F13">
            <w:pPr>
              <w:spacing w:after="0" w:line="240" w:lineRule="auto"/>
              <w:rPr>
                <w:rFonts w:ascii="Arial" w:eastAsia="Times New Roman" w:hAnsi="Arial" w:cs="Arial"/>
                <w:color w:val="000000"/>
                <w:sz w:val="16"/>
                <w:szCs w:val="16"/>
                <w:lang w:eastAsia="pl-PL"/>
              </w:rPr>
            </w:pPr>
            <w:r w:rsidRPr="00E23769">
              <w:rPr>
                <w:rFonts w:ascii="Arial" w:eastAsia="Times New Roman" w:hAnsi="Arial" w:cs="Arial"/>
                <w:color w:val="000000"/>
                <w:sz w:val="16"/>
                <w:szCs w:val="16"/>
                <w:lang w:eastAsia="pl-PL"/>
              </w:rPr>
              <w:t>Przedsiębiorstwo Wielobranżowe PROJ - MASZ Dorota Cieszyńska, 87-100 Toruń, ul. Świętopełka 34e/1</w:t>
            </w:r>
          </w:p>
        </w:tc>
        <w:tc>
          <w:tcPr>
            <w:tcW w:w="1471" w:type="dxa"/>
            <w:tcBorders>
              <w:top w:val="nil"/>
              <w:left w:val="nil"/>
              <w:bottom w:val="single" w:sz="4" w:space="0" w:color="auto"/>
              <w:right w:val="nil"/>
            </w:tcBorders>
            <w:shd w:val="clear" w:color="000000" w:fill="FFFFFF"/>
            <w:noWrap/>
            <w:vAlign w:val="center"/>
            <w:hideMark/>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 </w:t>
            </w:r>
          </w:p>
        </w:tc>
        <w:tc>
          <w:tcPr>
            <w:tcW w:w="1471" w:type="dxa"/>
            <w:tcBorders>
              <w:top w:val="nil"/>
              <w:left w:val="nil"/>
              <w:bottom w:val="nil"/>
              <w:right w:val="nil"/>
            </w:tcBorders>
            <w:shd w:val="clear" w:color="auto" w:fill="auto"/>
            <w:noWrap/>
            <w:vAlign w:val="bottom"/>
            <w:hideMark/>
          </w:tcPr>
          <w:p w:rsidR="00E26F13" w:rsidRPr="00E23769" w:rsidRDefault="00E26F13" w:rsidP="00E26F13">
            <w:pPr>
              <w:spacing w:after="0" w:line="240" w:lineRule="auto"/>
              <w:jc w:val="center"/>
              <w:rPr>
                <w:rFonts w:ascii="Arial" w:eastAsia="Times New Roman" w:hAnsi="Arial" w:cs="Arial"/>
                <w:sz w:val="16"/>
                <w:szCs w:val="16"/>
                <w:lang w:eastAsia="pl-PL"/>
              </w:rPr>
            </w:pPr>
          </w:p>
        </w:tc>
        <w:tc>
          <w:tcPr>
            <w:tcW w:w="1471" w:type="dxa"/>
            <w:tcBorders>
              <w:top w:val="nil"/>
              <w:left w:val="nil"/>
              <w:bottom w:val="nil"/>
              <w:right w:val="nil"/>
            </w:tcBorders>
            <w:shd w:val="clear" w:color="auto" w:fill="auto"/>
            <w:noWrap/>
            <w:vAlign w:val="bottom"/>
            <w:hideMark/>
          </w:tcPr>
          <w:p w:rsidR="00E26F13" w:rsidRPr="00E23769" w:rsidRDefault="00E26F13" w:rsidP="00E26F13">
            <w:pPr>
              <w:spacing w:after="0" w:line="240" w:lineRule="auto"/>
              <w:rPr>
                <w:rFonts w:ascii="Times New Roman" w:eastAsia="Times New Roman" w:hAnsi="Times New Roman" w:cs="Times New Roman"/>
                <w:sz w:val="16"/>
                <w:szCs w:val="16"/>
                <w:lang w:eastAsia="pl-PL"/>
              </w:rPr>
            </w:pPr>
          </w:p>
        </w:tc>
      </w:tr>
      <w:tr w:rsidR="00E26F13" w:rsidRPr="001272FB" w:rsidTr="00E26F13">
        <w:trPr>
          <w:trHeight w:val="141"/>
        </w:trPr>
        <w:tc>
          <w:tcPr>
            <w:tcW w:w="5884" w:type="dxa"/>
            <w:tcBorders>
              <w:top w:val="single" w:sz="4" w:space="0" w:color="auto"/>
              <w:left w:val="single" w:sz="4" w:space="0" w:color="auto"/>
              <w:bottom w:val="single" w:sz="4" w:space="0" w:color="auto"/>
              <w:right w:val="single" w:sz="4" w:space="0" w:color="auto"/>
            </w:tcBorders>
            <w:shd w:val="clear" w:color="000000" w:fill="D8E4BC"/>
            <w:vAlign w:val="bottom"/>
            <w:hideMark/>
          </w:tcPr>
          <w:p w:rsidR="00E26F13" w:rsidRPr="00E23769" w:rsidRDefault="00E26F13" w:rsidP="00E26F13">
            <w:pPr>
              <w:spacing w:after="0" w:line="240" w:lineRule="auto"/>
              <w:rPr>
                <w:rFonts w:ascii="Arial" w:eastAsia="Times New Roman" w:hAnsi="Arial" w:cs="Arial"/>
                <w:color w:val="000000"/>
                <w:sz w:val="16"/>
                <w:szCs w:val="16"/>
                <w:lang w:eastAsia="pl-PL"/>
              </w:rPr>
            </w:pPr>
            <w:r w:rsidRPr="00E23769">
              <w:rPr>
                <w:rFonts w:ascii="Arial" w:eastAsia="Times New Roman" w:hAnsi="Arial" w:cs="Arial"/>
                <w:color w:val="000000"/>
                <w:sz w:val="16"/>
                <w:szCs w:val="16"/>
                <w:lang w:eastAsia="pl-PL"/>
              </w:rPr>
              <w:t>Kryterium: najniższa cena</w:t>
            </w:r>
          </w:p>
        </w:tc>
        <w:tc>
          <w:tcPr>
            <w:tcW w:w="1471" w:type="dxa"/>
            <w:tcBorders>
              <w:top w:val="nil"/>
              <w:left w:val="nil"/>
              <w:bottom w:val="single" w:sz="4" w:space="0" w:color="auto"/>
              <w:right w:val="single" w:sz="4" w:space="0" w:color="auto"/>
            </w:tcBorders>
            <w:shd w:val="clear" w:color="000000" w:fill="D8E4BC"/>
            <w:noWrap/>
            <w:vAlign w:val="center"/>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60 pkt.</w:t>
            </w:r>
          </w:p>
        </w:tc>
        <w:tc>
          <w:tcPr>
            <w:tcW w:w="1471" w:type="dxa"/>
            <w:tcBorders>
              <w:top w:val="single" w:sz="4" w:space="0" w:color="auto"/>
              <w:left w:val="nil"/>
              <w:bottom w:val="single" w:sz="4" w:space="0" w:color="auto"/>
              <w:right w:val="single" w:sz="4" w:space="0" w:color="auto"/>
            </w:tcBorders>
            <w:shd w:val="clear" w:color="000000" w:fill="D8E4BC"/>
            <w:noWrap/>
            <w:vAlign w:val="center"/>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60 pkt.60</w:t>
            </w:r>
          </w:p>
        </w:tc>
        <w:tc>
          <w:tcPr>
            <w:tcW w:w="1471" w:type="dxa"/>
            <w:tcBorders>
              <w:top w:val="single" w:sz="4" w:space="0" w:color="auto"/>
              <w:left w:val="nil"/>
              <w:bottom w:val="single" w:sz="4" w:space="0" w:color="auto"/>
              <w:right w:val="single" w:sz="4" w:space="0" w:color="auto"/>
            </w:tcBorders>
            <w:shd w:val="clear" w:color="000000" w:fill="D8E4BC"/>
            <w:noWrap/>
            <w:vAlign w:val="center"/>
          </w:tcPr>
          <w:p w:rsidR="00E26F13" w:rsidRPr="00E23769" w:rsidRDefault="00FE74C5"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34,99 pkt.</w:t>
            </w:r>
          </w:p>
        </w:tc>
      </w:tr>
      <w:tr w:rsidR="00E26F13" w:rsidRPr="001272FB" w:rsidTr="001272FB">
        <w:trPr>
          <w:trHeight w:val="375"/>
        </w:trPr>
        <w:tc>
          <w:tcPr>
            <w:tcW w:w="5884" w:type="dxa"/>
            <w:tcBorders>
              <w:top w:val="nil"/>
              <w:left w:val="single" w:sz="4" w:space="0" w:color="auto"/>
              <w:bottom w:val="single" w:sz="4" w:space="0" w:color="auto"/>
              <w:right w:val="single" w:sz="4" w:space="0" w:color="auto"/>
            </w:tcBorders>
            <w:shd w:val="clear" w:color="000000" w:fill="D8E4BC"/>
            <w:noWrap/>
            <w:vAlign w:val="bottom"/>
            <w:hideMark/>
          </w:tcPr>
          <w:p w:rsidR="00E26F13" w:rsidRPr="00E23769" w:rsidRDefault="00E26F13" w:rsidP="00E26F13">
            <w:pPr>
              <w:spacing w:after="0" w:line="240" w:lineRule="auto"/>
              <w:rPr>
                <w:rFonts w:ascii="Arial" w:eastAsia="Times New Roman" w:hAnsi="Arial" w:cs="Arial"/>
                <w:color w:val="000000"/>
                <w:sz w:val="16"/>
                <w:szCs w:val="16"/>
                <w:lang w:eastAsia="pl-PL"/>
              </w:rPr>
            </w:pPr>
            <w:r w:rsidRPr="00E23769">
              <w:rPr>
                <w:rFonts w:ascii="Arial" w:eastAsia="Times New Roman" w:hAnsi="Arial" w:cs="Arial"/>
                <w:color w:val="000000"/>
                <w:sz w:val="16"/>
                <w:szCs w:val="16"/>
                <w:lang w:eastAsia="pl-PL"/>
              </w:rPr>
              <w:t>Kryterium: Czas stawienia się na placu budowy od czasu zgłoszenia zamawiającego</w:t>
            </w:r>
          </w:p>
        </w:tc>
        <w:tc>
          <w:tcPr>
            <w:tcW w:w="1471" w:type="dxa"/>
            <w:tcBorders>
              <w:top w:val="nil"/>
              <w:left w:val="nil"/>
              <w:bottom w:val="single" w:sz="4" w:space="0" w:color="auto"/>
              <w:right w:val="single" w:sz="4" w:space="0" w:color="auto"/>
            </w:tcBorders>
            <w:shd w:val="clear" w:color="000000" w:fill="D8E4BC"/>
            <w:noWrap/>
            <w:vAlign w:val="bottom"/>
            <w:hideMark/>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40 pkt.</w:t>
            </w:r>
          </w:p>
        </w:tc>
        <w:tc>
          <w:tcPr>
            <w:tcW w:w="1471" w:type="dxa"/>
            <w:tcBorders>
              <w:top w:val="nil"/>
              <w:left w:val="nil"/>
              <w:bottom w:val="single" w:sz="4" w:space="0" w:color="auto"/>
              <w:right w:val="single" w:sz="4" w:space="0" w:color="auto"/>
            </w:tcBorders>
            <w:shd w:val="clear" w:color="000000" w:fill="D8E4BC"/>
            <w:noWrap/>
            <w:vAlign w:val="bottom"/>
            <w:hideMark/>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 xml:space="preserve"> 40 pkt.</w:t>
            </w:r>
          </w:p>
        </w:tc>
        <w:tc>
          <w:tcPr>
            <w:tcW w:w="1471" w:type="dxa"/>
            <w:tcBorders>
              <w:top w:val="nil"/>
              <w:left w:val="nil"/>
              <w:bottom w:val="single" w:sz="4" w:space="0" w:color="auto"/>
              <w:right w:val="single" w:sz="4" w:space="0" w:color="auto"/>
            </w:tcBorders>
            <w:shd w:val="clear" w:color="000000" w:fill="D8E4BC"/>
            <w:noWrap/>
            <w:vAlign w:val="bottom"/>
            <w:hideMark/>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40 pkt.</w:t>
            </w:r>
          </w:p>
        </w:tc>
      </w:tr>
      <w:tr w:rsidR="00E26F13" w:rsidRPr="001272FB" w:rsidTr="001272FB">
        <w:trPr>
          <w:trHeight w:val="375"/>
        </w:trPr>
        <w:tc>
          <w:tcPr>
            <w:tcW w:w="5884" w:type="dxa"/>
            <w:tcBorders>
              <w:top w:val="nil"/>
              <w:left w:val="single" w:sz="4" w:space="0" w:color="auto"/>
              <w:bottom w:val="single" w:sz="4" w:space="0" w:color="auto"/>
              <w:right w:val="single" w:sz="4" w:space="0" w:color="auto"/>
            </w:tcBorders>
            <w:shd w:val="clear" w:color="000000" w:fill="D8E4BC"/>
            <w:noWrap/>
            <w:vAlign w:val="bottom"/>
          </w:tcPr>
          <w:p w:rsidR="00E26F13" w:rsidRPr="00E23769" w:rsidRDefault="00E26F13" w:rsidP="00E26F13">
            <w:pPr>
              <w:spacing w:after="0" w:line="240" w:lineRule="auto"/>
              <w:jc w:val="right"/>
              <w:rPr>
                <w:rFonts w:ascii="Arial" w:eastAsia="Times New Roman" w:hAnsi="Arial" w:cs="Arial"/>
                <w:b/>
                <w:bCs/>
                <w:color w:val="000000"/>
                <w:sz w:val="16"/>
                <w:szCs w:val="16"/>
                <w:lang w:eastAsia="pl-PL"/>
              </w:rPr>
            </w:pPr>
            <w:r w:rsidRPr="00E23769">
              <w:rPr>
                <w:rFonts w:ascii="Arial" w:eastAsia="Times New Roman" w:hAnsi="Arial" w:cs="Arial"/>
                <w:b/>
                <w:bCs/>
                <w:color w:val="000000"/>
                <w:sz w:val="16"/>
                <w:szCs w:val="16"/>
                <w:lang w:eastAsia="pl-PL"/>
              </w:rPr>
              <w:t>Łączna ilość punktów</w:t>
            </w:r>
          </w:p>
        </w:tc>
        <w:tc>
          <w:tcPr>
            <w:tcW w:w="1471" w:type="dxa"/>
            <w:tcBorders>
              <w:top w:val="nil"/>
              <w:left w:val="nil"/>
              <w:bottom w:val="single" w:sz="4" w:space="0" w:color="auto"/>
              <w:right w:val="single" w:sz="4" w:space="0" w:color="auto"/>
            </w:tcBorders>
            <w:shd w:val="clear" w:color="000000" w:fill="D8E4BC"/>
            <w:noWrap/>
            <w:vAlign w:val="bottom"/>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100 pkt.</w:t>
            </w:r>
          </w:p>
        </w:tc>
        <w:tc>
          <w:tcPr>
            <w:tcW w:w="1471" w:type="dxa"/>
            <w:tcBorders>
              <w:top w:val="nil"/>
              <w:left w:val="nil"/>
              <w:bottom w:val="single" w:sz="4" w:space="0" w:color="auto"/>
              <w:right w:val="single" w:sz="4" w:space="0" w:color="auto"/>
            </w:tcBorders>
            <w:shd w:val="clear" w:color="000000" w:fill="D8E4BC"/>
            <w:noWrap/>
            <w:vAlign w:val="bottom"/>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100 pkt.</w:t>
            </w:r>
          </w:p>
        </w:tc>
        <w:tc>
          <w:tcPr>
            <w:tcW w:w="1471" w:type="dxa"/>
            <w:tcBorders>
              <w:top w:val="nil"/>
              <w:left w:val="nil"/>
              <w:bottom w:val="single" w:sz="4" w:space="0" w:color="auto"/>
              <w:right w:val="single" w:sz="4" w:space="0" w:color="auto"/>
            </w:tcBorders>
            <w:shd w:val="clear" w:color="000000" w:fill="D8E4BC"/>
            <w:noWrap/>
            <w:vAlign w:val="bottom"/>
          </w:tcPr>
          <w:p w:rsidR="00E26F13" w:rsidRPr="00E23769" w:rsidRDefault="00FE74C5"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74,99 pkt.</w:t>
            </w:r>
          </w:p>
        </w:tc>
      </w:tr>
      <w:tr w:rsidR="00E26F13" w:rsidRPr="001272FB" w:rsidTr="00E26F13">
        <w:trPr>
          <w:trHeight w:val="285"/>
        </w:trPr>
        <w:tc>
          <w:tcPr>
            <w:tcW w:w="5884" w:type="dxa"/>
            <w:tcBorders>
              <w:top w:val="nil"/>
              <w:left w:val="nil"/>
              <w:bottom w:val="nil"/>
              <w:right w:val="nil"/>
            </w:tcBorders>
            <w:shd w:val="clear" w:color="auto" w:fill="auto"/>
            <w:noWrap/>
            <w:vAlign w:val="bottom"/>
            <w:hideMark/>
          </w:tcPr>
          <w:p w:rsidR="00E26F13" w:rsidRPr="00E23769" w:rsidRDefault="00E26F13" w:rsidP="00E26F13">
            <w:pPr>
              <w:spacing w:after="0" w:line="240" w:lineRule="auto"/>
              <w:rPr>
                <w:rFonts w:ascii="Arial" w:eastAsia="Times New Roman" w:hAnsi="Arial" w:cs="Arial"/>
                <w:color w:val="000000"/>
                <w:sz w:val="16"/>
                <w:szCs w:val="16"/>
                <w:lang w:eastAsia="pl-PL"/>
              </w:rPr>
            </w:pPr>
          </w:p>
          <w:p w:rsidR="00E26F13" w:rsidRPr="00E23769" w:rsidRDefault="00E26F13" w:rsidP="00E26F13">
            <w:pPr>
              <w:spacing w:after="0" w:line="240" w:lineRule="auto"/>
              <w:rPr>
                <w:rFonts w:ascii="Arial" w:eastAsia="Times New Roman" w:hAnsi="Arial" w:cs="Arial"/>
                <w:color w:val="000000"/>
                <w:sz w:val="16"/>
                <w:szCs w:val="16"/>
                <w:lang w:eastAsia="pl-PL"/>
              </w:rPr>
            </w:pPr>
            <w:r w:rsidRPr="00E23769">
              <w:rPr>
                <w:rFonts w:ascii="Arial" w:eastAsia="Times New Roman" w:hAnsi="Arial" w:cs="Arial"/>
                <w:color w:val="000000"/>
                <w:sz w:val="16"/>
                <w:szCs w:val="16"/>
                <w:lang w:eastAsia="pl-PL"/>
              </w:rPr>
              <w:t>Biuro Projektów Budowlanych Sp. z o.o., ul. Grunwaldzka 56/202, 80-241 Gdańsk</w:t>
            </w:r>
          </w:p>
        </w:tc>
        <w:tc>
          <w:tcPr>
            <w:tcW w:w="1471" w:type="dxa"/>
            <w:tcBorders>
              <w:top w:val="nil"/>
              <w:left w:val="nil"/>
              <w:bottom w:val="single" w:sz="4" w:space="0" w:color="auto"/>
              <w:right w:val="nil"/>
            </w:tcBorders>
            <w:shd w:val="clear" w:color="000000" w:fill="FFFFFF"/>
            <w:noWrap/>
            <w:vAlign w:val="center"/>
            <w:hideMark/>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 </w:t>
            </w:r>
          </w:p>
        </w:tc>
        <w:tc>
          <w:tcPr>
            <w:tcW w:w="1471" w:type="dxa"/>
            <w:tcBorders>
              <w:top w:val="nil"/>
              <w:left w:val="nil"/>
              <w:bottom w:val="nil"/>
              <w:right w:val="nil"/>
            </w:tcBorders>
            <w:shd w:val="clear" w:color="auto" w:fill="auto"/>
            <w:noWrap/>
            <w:vAlign w:val="bottom"/>
            <w:hideMark/>
          </w:tcPr>
          <w:p w:rsidR="00E26F13" w:rsidRPr="00E23769" w:rsidRDefault="00E26F13" w:rsidP="00E26F13">
            <w:pPr>
              <w:spacing w:after="0" w:line="240" w:lineRule="auto"/>
              <w:jc w:val="center"/>
              <w:rPr>
                <w:rFonts w:ascii="Arial" w:eastAsia="Times New Roman" w:hAnsi="Arial" w:cs="Arial"/>
                <w:sz w:val="16"/>
                <w:szCs w:val="16"/>
                <w:lang w:eastAsia="pl-PL"/>
              </w:rPr>
            </w:pPr>
          </w:p>
        </w:tc>
        <w:tc>
          <w:tcPr>
            <w:tcW w:w="1471" w:type="dxa"/>
            <w:tcBorders>
              <w:top w:val="nil"/>
              <w:left w:val="nil"/>
              <w:bottom w:val="single" w:sz="4" w:space="0" w:color="auto"/>
              <w:right w:val="nil"/>
            </w:tcBorders>
            <w:shd w:val="clear" w:color="auto" w:fill="auto"/>
            <w:noWrap/>
            <w:vAlign w:val="bottom"/>
            <w:hideMark/>
          </w:tcPr>
          <w:p w:rsidR="00E26F13" w:rsidRPr="00E23769" w:rsidRDefault="00E26F13" w:rsidP="00E26F13">
            <w:pPr>
              <w:spacing w:after="0" w:line="240" w:lineRule="auto"/>
              <w:rPr>
                <w:rFonts w:ascii="Times New Roman" w:eastAsia="Times New Roman" w:hAnsi="Times New Roman" w:cs="Times New Roman"/>
                <w:sz w:val="16"/>
                <w:szCs w:val="16"/>
                <w:lang w:eastAsia="pl-PL"/>
              </w:rPr>
            </w:pPr>
          </w:p>
        </w:tc>
      </w:tr>
      <w:tr w:rsidR="00E26F13" w:rsidRPr="001272FB" w:rsidTr="00E26F13">
        <w:trPr>
          <w:trHeight w:val="193"/>
        </w:trPr>
        <w:tc>
          <w:tcPr>
            <w:tcW w:w="5884" w:type="dxa"/>
            <w:tcBorders>
              <w:top w:val="single" w:sz="4" w:space="0" w:color="auto"/>
              <w:left w:val="single" w:sz="4" w:space="0" w:color="auto"/>
              <w:bottom w:val="single" w:sz="4" w:space="0" w:color="auto"/>
              <w:right w:val="single" w:sz="4" w:space="0" w:color="auto"/>
            </w:tcBorders>
            <w:shd w:val="clear" w:color="000000" w:fill="D8E4BC"/>
            <w:vAlign w:val="bottom"/>
            <w:hideMark/>
          </w:tcPr>
          <w:p w:rsidR="00E26F13" w:rsidRPr="00E23769" w:rsidRDefault="00E26F13" w:rsidP="00E26F13">
            <w:pPr>
              <w:spacing w:after="0" w:line="240" w:lineRule="auto"/>
              <w:rPr>
                <w:rFonts w:ascii="Arial" w:eastAsia="Times New Roman" w:hAnsi="Arial" w:cs="Arial"/>
                <w:color w:val="000000"/>
                <w:sz w:val="16"/>
                <w:szCs w:val="16"/>
                <w:lang w:eastAsia="pl-PL"/>
              </w:rPr>
            </w:pPr>
            <w:r w:rsidRPr="00E23769">
              <w:rPr>
                <w:rFonts w:ascii="Arial" w:eastAsia="Times New Roman" w:hAnsi="Arial" w:cs="Arial"/>
                <w:color w:val="000000"/>
                <w:sz w:val="16"/>
                <w:szCs w:val="16"/>
                <w:lang w:eastAsia="pl-PL"/>
              </w:rPr>
              <w:t>Kryterium: najniższa cena</w:t>
            </w:r>
          </w:p>
        </w:tc>
        <w:tc>
          <w:tcPr>
            <w:tcW w:w="1471" w:type="dxa"/>
            <w:tcBorders>
              <w:top w:val="nil"/>
              <w:left w:val="nil"/>
              <w:bottom w:val="single" w:sz="4" w:space="0" w:color="auto"/>
              <w:right w:val="single" w:sz="4" w:space="0" w:color="auto"/>
            </w:tcBorders>
            <w:shd w:val="clear" w:color="000000" w:fill="D8E4BC"/>
            <w:noWrap/>
            <w:vAlign w:val="center"/>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48 pkt.</w:t>
            </w:r>
          </w:p>
        </w:tc>
        <w:tc>
          <w:tcPr>
            <w:tcW w:w="1471" w:type="dxa"/>
            <w:tcBorders>
              <w:top w:val="single" w:sz="4" w:space="0" w:color="auto"/>
              <w:left w:val="nil"/>
              <w:bottom w:val="single" w:sz="4" w:space="0" w:color="auto"/>
              <w:right w:val="single" w:sz="4" w:space="0" w:color="auto"/>
            </w:tcBorders>
            <w:shd w:val="clear" w:color="000000" w:fill="D8E4BC"/>
            <w:noWrap/>
            <w:vAlign w:val="center"/>
          </w:tcPr>
          <w:p w:rsidR="00E26F13" w:rsidRPr="00E23769" w:rsidRDefault="0084167E"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48,5 pkt.</w:t>
            </w:r>
          </w:p>
        </w:tc>
        <w:tc>
          <w:tcPr>
            <w:tcW w:w="1471" w:type="dxa"/>
            <w:tcBorders>
              <w:top w:val="single" w:sz="4" w:space="0" w:color="auto"/>
              <w:left w:val="nil"/>
              <w:right w:val="single" w:sz="4" w:space="0" w:color="auto"/>
            </w:tcBorders>
            <w:shd w:val="clear" w:color="000000" w:fill="D8E4BC"/>
            <w:noWrap/>
            <w:vAlign w:val="center"/>
          </w:tcPr>
          <w:p w:rsidR="00E26F13" w:rsidRPr="00E23769" w:rsidRDefault="00E26F13" w:rsidP="00E26F13">
            <w:pPr>
              <w:spacing w:after="0" w:line="240" w:lineRule="auto"/>
              <w:jc w:val="center"/>
              <w:rPr>
                <w:rFonts w:ascii="Arial" w:eastAsia="Times New Roman" w:hAnsi="Arial" w:cs="Arial"/>
                <w:sz w:val="16"/>
                <w:szCs w:val="16"/>
                <w:lang w:eastAsia="pl-PL"/>
              </w:rPr>
            </w:pPr>
          </w:p>
        </w:tc>
      </w:tr>
      <w:tr w:rsidR="00E26F13" w:rsidRPr="001272FB" w:rsidTr="00E26F13">
        <w:trPr>
          <w:trHeight w:val="390"/>
        </w:trPr>
        <w:tc>
          <w:tcPr>
            <w:tcW w:w="5884" w:type="dxa"/>
            <w:tcBorders>
              <w:top w:val="nil"/>
              <w:left w:val="single" w:sz="4" w:space="0" w:color="auto"/>
              <w:bottom w:val="single" w:sz="4" w:space="0" w:color="auto"/>
              <w:right w:val="single" w:sz="4" w:space="0" w:color="auto"/>
            </w:tcBorders>
            <w:shd w:val="clear" w:color="000000" w:fill="D8E4BC"/>
            <w:noWrap/>
            <w:vAlign w:val="bottom"/>
            <w:hideMark/>
          </w:tcPr>
          <w:p w:rsidR="00E26F13" w:rsidRPr="00E23769" w:rsidRDefault="00E26F13" w:rsidP="00E26F13">
            <w:pPr>
              <w:spacing w:after="0" w:line="240" w:lineRule="auto"/>
              <w:rPr>
                <w:rFonts w:ascii="Arial" w:eastAsia="Times New Roman" w:hAnsi="Arial" w:cs="Arial"/>
                <w:color w:val="000000"/>
                <w:sz w:val="16"/>
                <w:szCs w:val="16"/>
                <w:lang w:eastAsia="pl-PL"/>
              </w:rPr>
            </w:pPr>
            <w:r w:rsidRPr="00E23769">
              <w:rPr>
                <w:rFonts w:ascii="Arial" w:eastAsia="Times New Roman" w:hAnsi="Arial" w:cs="Arial"/>
                <w:color w:val="000000"/>
                <w:sz w:val="16"/>
                <w:szCs w:val="16"/>
                <w:lang w:eastAsia="pl-PL"/>
              </w:rPr>
              <w:t>Kryterium: Czas stawienia się na placu budowy od czasu zgłoszenia zamawiającego</w:t>
            </w:r>
          </w:p>
        </w:tc>
        <w:tc>
          <w:tcPr>
            <w:tcW w:w="1471" w:type="dxa"/>
            <w:tcBorders>
              <w:top w:val="nil"/>
              <w:left w:val="nil"/>
              <w:bottom w:val="single" w:sz="4" w:space="0" w:color="auto"/>
              <w:right w:val="single" w:sz="4" w:space="0" w:color="auto"/>
            </w:tcBorders>
            <w:shd w:val="clear" w:color="000000" w:fill="D8E4BC"/>
            <w:noWrap/>
            <w:vAlign w:val="bottom"/>
            <w:hideMark/>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40 pkt.</w:t>
            </w:r>
          </w:p>
        </w:tc>
        <w:tc>
          <w:tcPr>
            <w:tcW w:w="1471" w:type="dxa"/>
            <w:tcBorders>
              <w:top w:val="nil"/>
              <w:left w:val="nil"/>
              <w:bottom w:val="single" w:sz="4" w:space="0" w:color="auto"/>
              <w:right w:val="single" w:sz="4" w:space="0" w:color="auto"/>
            </w:tcBorders>
            <w:shd w:val="clear" w:color="000000" w:fill="D8E4BC"/>
            <w:noWrap/>
            <w:vAlign w:val="bottom"/>
            <w:hideMark/>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 xml:space="preserve"> 40 pkt.</w:t>
            </w:r>
          </w:p>
        </w:tc>
        <w:tc>
          <w:tcPr>
            <w:tcW w:w="1471" w:type="dxa"/>
            <w:tcBorders>
              <w:top w:val="nil"/>
              <w:left w:val="nil"/>
              <w:right w:val="single" w:sz="4" w:space="0" w:color="auto"/>
            </w:tcBorders>
            <w:shd w:val="clear" w:color="000000" w:fill="D8E4BC"/>
            <w:noWrap/>
            <w:vAlign w:val="bottom"/>
            <w:hideMark/>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Oferta odrzucona</w:t>
            </w:r>
          </w:p>
        </w:tc>
      </w:tr>
      <w:tr w:rsidR="00E26F13" w:rsidRPr="001272FB" w:rsidTr="001272FB">
        <w:trPr>
          <w:trHeight w:val="390"/>
        </w:trPr>
        <w:tc>
          <w:tcPr>
            <w:tcW w:w="5884" w:type="dxa"/>
            <w:tcBorders>
              <w:top w:val="nil"/>
              <w:left w:val="single" w:sz="4" w:space="0" w:color="auto"/>
              <w:bottom w:val="single" w:sz="4" w:space="0" w:color="auto"/>
              <w:right w:val="single" w:sz="4" w:space="0" w:color="auto"/>
            </w:tcBorders>
            <w:shd w:val="clear" w:color="000000" w:fill="D8E4BC"/>
            <w:noWrap/>
            <w:vAlign w:val="bottom"/>
          </w:tcPr>
          <w:p w:rsidR="00E26F13" w:rsidRPr="00E23769" w:rsidRDefault="00E26F13" w:rsidP="00E26F13">
            <w:pPr>
              <w:spacing w:after="0" w:line="240" w:lineRule="auto"/>
              <w:jc w:val="right"/>
              <w:rPr>
                <w:rFonts w:ascii="Arial" w:eastAsia="Times New Roman" w:hAnsi="Arial" w:cs="Arial"/>
                <w:b/>
                <w:bCs/>
                <w:color w:val="000000"/>
                <w:sz w:val="16"/>
                <w:szCs w:val="16"/>
                <w:lang w:eastAsia="pl-PL"/>
              </w:rPr>
            </w:pPr>
            <w:r w:rsidRPr="00E23769">
              <w:rPr>
                <w:rFonts w:ascii="Arial" w:eastAsia="Times New Roman" w:hAnsi="Arial" w:cs="Arial"/>
                <w:b/>
                <w:bCs/>
                <w:color w:val="000000"/>
                <w:sz w:val="16"/>
                <w:szCs w:val="16"/>
                <w:lang w:eastAsia="pl-PL"/>
              </w:rPr>
              <w:t>Łączna ilość punktów</w:t>
            </w:r>
          </w:p>
        </w:tc>
        <w:tc>
          <w:tcPr>
            <w:tcW w:w="1471" w:type="dxa"/>
            <w:tcBorders>
              <w:top w:val="nil"/>
              <w:left w:val="nil"/>
              <w:bottom w:val="single" w:sz="4" w:space="0" w:color="auto"/>
              <w:right w:val="single" w:sz="4" w:space="0" w:color="auto"/>
            </w:tcBorders>
            <w:shd w:val="clear" w:color="000000" w:fill="D8E4BC"/>
            <w:noWrap/>
            <w:vAlign w:val="bottom"/>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88 pkt.</w:t>
            </w:r>
          </w:p>
        </w:tc>
        <w:tc>
          <w:tcPr>
            <w:tcW w:w="1471" w:type="dxa"/>
            <w:tcBorders>
              <w:top w:val="nil"/>
              <w:left w:val="nil"/>
              <w:bottom w:val="single" w:sz="4" w:space="0" w:color="auto"/>
              <w:right w:val="single" w:sz="4" w:space="0" w:color="auto"/>
            </w:tcBorders>
            <w:shd w:val="clear" w:color="000000" w:fill="D8E4BC"/>
            <w:noWrap/>
            <w:vAlign w:val="bottom"/>
          </w:tcPr>
          <w:p w:rsidR="00E26F13" w:rsidRPr="00E23769" w:rsidRDefault="0084167E"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85,5 pkt.</w:t>
            </w:r>
          </w:p>
        </w:tc>
        <w:tc>
          <w:tcPr>
            <w:tcW w:w="1471" w:type="dxa"/>
            <w:tcBorders>
              <w:top w:val="nil"/>
              <w:left w:val="nil"/>
              <w:bottom w:val="single" w:sz="4" w:space="0" w:color="auto"/>
              <w:right w:val="single" w:sz="4" w:space="0" w:color="auto"/>
            </w:tcBorders>
            <w:shd w:val="clear" w:color="000000" w:fill="D8E4BC"/>
            <w:noWrap/>
            <w:vAlign w:val="bottom"/>
          </w:tcPr>
          <w:p w:rsidR="00E26F13" w:rsidRPr="00E23769" w:rsidRDefault="00E26F13" w:rsidP="00E26F13">
            <w:pPr>
              <w:spacing w:after="0" w:line="240" w:lineRule="auto"/>
              <w:jc w:val="center"/>
              <w:rPr>
                <w:rFonts w:ascii="Arial" w:eastAsia="Times New Roman" w:hAnsi="Arial" w:cs="Arial"/>
                <w:sz w:val="16"/>
                <w:szCs w:val="16"/>
                <w:lang w:eastAsia="pl-PL"/>
              </w:rPr>
            </w:pPr>
          </w:p>
        </w:tc>
      </w:tr>
      <w:tr w:rsidR="00E26F13" w:rsidRPr="001272FB" w:rsidTr="001272FB">
        <w:trPr>
          <w:trHeight w:val="285"/>
        </w:trPr>
        <w:tc>
          <w:tcPr>
            <w:tcW w:w="5884" w:type="dxa"/>
            <w:tcBorders>
              <w:top w:val="nil"/>
              <w:left w:val="nil"/>
              <w:bottom w:val="nil"/>
              <w:right w:val="nil"/>
            </w:tcBorders>
            <w:shd w:val="clear" w:color="auto" w:fill="auto"/>
            <w:noWrap/>
            <w:vAlign w:val="bottom"/>
            <w:hideMark/>
          </w:tcPr>
          <w:p w:rsidR="00E26F13" w:rsidRPr="00E23769" w:rsidRDefault="00E26F13" w:rsidP="00E26F13">
            <w:pPr>
              <w:spacing w:after="0" w:line="240" w:lineRule="auto"/>
              <w:rPr>
                <w:rFonts w:ascii="Arial" w:eastAsia="Times New Roman" w:hAnsi="Arial" w:cs="Arial"/>
                <w:color w:val="000000"/>
                <w:sz w:val="16"/>
                <w:szCs w:val="16"/>
                <w:lang w:eastAsia="pl-PL"/>
              </w:rPr>
            </w:pPr>
          </w:p>
          <w:p w:rsidR="00E26F13" w:rsidRPr="00E23769" w:rsidRDefault="00E26F13" w:rsidP="00E26F13">
            <w:pPr>
              <w:spacing w:after="0" w:line="240" w:lineRule="auto"/>
              <w:rPr>
                <w:rFonts w:ascii="Arial" w:eastAsia="Times New Roman" w:hAnsi="Arial" w:cs="Arial"/>
                <w:color w:val="000000"/>
                <w:sz w:val="16"/>
                <w:szCs w:val="16"/>
                <w:lang w:eastAsia="pl-PL"/>
              </w:rPr>
            </w:pPr>
            <w:r w:rsidRPr="00E23769">
              <w:rPr>
                <w:rFonts w:ascii="Arial" w:eastAsia="Times New Roman" w:hAnsi="Arial" w:cs="Arial"/>
                <w:color w:val="000000"/>
                <w:sz w:val="16"/>
                <w:szCs w:val="16"/>
                <w:lang w:eastAsia="pl-PL"/>
              </w:rPr>
              <w:t>budownictwo.top. Sp. z o.o., ul. Ks. Jerzego Popiełuszki 24/6, 87-100 Toruń</w:t>
            </w:r>
          </w:p>
        </w:tc>
        <w:tc>
          <w:tcPr>
            <w:tcW w:w="1471" w:type="dxa"/>
            <w:tcBorders>
              <w:top w:val="nil"/>
              <w:left w:val="nil"/>
              <w:bottom w:val="single" w:sz="4" w:space="0" w:color="auto"/>
              <w:right w:val="nil"/>
            </w:tcBorders>
            <w:shd w:val="clear" w:color="000000" w:fill="FFFFFF"/>
            <w:noWrap/>
            <w:vAlign w:val="center"/>
            <w:hideMark/>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 </w:t>
            </w:r>
          </w:p>
        </w:tc>
        <w:tc>
          <w:tcPr>
            <w:tcW w:w="1471" w:type="dxa"/>
            <w:tcBorders>
              <w:top w:val="nil"/>
              <w:left w:val="nil"/>
              <w:bottom w:val="nil"/>
              <w:right w:val="nil"/>
            </w:tcBorders>
            <w:shd w:val="clear" w:color="auto" w:fill="auto"/>
            <w:noWrap/>
            <w:vAlign w:val="bottom"/>
            <w:hideMark/>
          </w:tcPr>
          <w:p w:rsidR="00E26F13" w:rsidRPr="00E23769" w:rsidRDefault="00E26F13" w:rsidP="00E26F13">
            <w:pPr>
              <w:spacing w:after="0" w:line="240" w:lineRule="auto"/>
              <w:jc w:val="center"/>
              <w:rPr>
                <w:rFonts w:ascii="Arial" w:eastAsia="Times New Roman" w:hAnsi="Arial" w:cs="Arial"/>
                <w:sz w:val="16"/>
                <w:szCs w:val="16"/>
                <w:lang w:eastAsia="pl-PL"/>
              </w:rPr>
            </w:pPr>
          </w:p>
        </w:tc>
        <w:tc>
          <w:tcPr>
            <w:tcW w:w="1471" w:type="dxa"/>
            <w:tcBorders>
              <w:top w:val="nil"/>
              <w:left w:val="nil"/>
              <w:bottom w:val="nil"/>
              <w:right w:val="nil"/>
            </w:tcBorders>
            <w:shd w:val="clear" w:color="auto" w:fill="auto"/>
            <w:noWrap/>
            <w:vAlign w:val="bottom"/>
            <w:hideMark/>
          </w:tcPr>
          <w:p w:rsidR="00E26F13" w:rsidRPr="00E23769" w:rsidRDefault="00E26F13" w:rsidP="00E26F13">
            <w:pPr>
              <w:spacing w:after="0" w:line="240" w:lineRule="auto"/>
              <w:rPr>
                <w:rFonts w:ascii="Times New Roman" w:eastAsia="Times New Roman" w:hAnsi="Times New Roman" w:cs="Times New Roman"/>
                <w:sz w:val="16"/>
                <w:szCs w:val="16"/>
                <w:lang w:eastAsia="pl-PL"/>
              </w:rPr>
            </w:pPr>
          </w:p>
        </w:tc>
      </w:tr>
      <w:tr w:rsidR="00E26F13" w:rsidRPr="001272FB" w:rsidTr="00E26F13">
        <w:trPr>
          <w:trHeight w:val="75"/>
        </w:trPr>
        <w:tc>
          <w:tcPr>
            <w:tcW w:w="5884" w:type="dxa"/>
            <w:tcBorders>
              <w:top w:val="single" w:sz="4" w:space="0" w:color="auto"/>
              <w:left w:val="single" w:sz="4" w:space="0" w:color="auto"/>
              <w:bottom w:val="single" w:sz="4" w:space="0" w:color="auto"/>
              <w:right w:val="single" w:sz="4" w:space="0" w:color="auto"/>
            </w:tcBorders>
            <w:shd w:val="clear" w:color="000000" w:fill="D8E4BC"/>
            <w:vAlign w:val="bottom"/>
            <w:hideMark/>
          </w:tcPr>
          <w:p w:rsidR="00E26F13" w:rsidRPr="00E23769" w:rsidRDefault="00E26F13" w:rsidP="00E26F13">
            <w:pPr>
              <w:spacing w:after="0" w:line="240" w:lineRule="auto"/>
              <w:rPr>
                <w:rFonts w:ascii="Arial" w:eastAsia="Times New Roman" w:hAnsi="Arial" w:cs="Arial"/>
                <w:color w:val="000000"/>
                <w:sz w:val="16"/>
                <w:szCs w:val="16"/>
                <w:lang w:eastAsia="pl-PL"/>
              </w:rPr>
            </w:pPr>
            <w:r w:rsidRPr="00E23769">
              <w:rPr>
                <w:rFonts w:ascii="Arial" w:eastAsia="Times New Roman" w:hAnsi="Arial" w:cs="Arial"/>
                <w:color w:val="000000"/>
                <w:sz w:val="16"/>
                <w:szCs w:val="16"/>
                <w:lang w:eastAsia="pl-PL"/>
              </w:rPr>
              <w:t>Kryterium: najniższa cena</w:t>
            </w:r>
          </w:p>
        </w:tc>
        <w:tc>
          <w:tcPr>
            <w:tcW w:w="1471" w:type="dxa"/>
            <w:tcBorders>
              <w:top w:val="nil"/>
              <w:left w:val="nil"/>
              <w:bottom w:val="single" w:sz="4" w:space="0" w:color="auto"/>
              <w:right w:val="single" w:sz="4" w:space="0" w:color="auto"/>
            </w:tcBorders>
            <w:shd w:val="clear" w:color="000000" w:fill="D8E4BC"/>
            <w:noWrap/>
            <w:vAlign w:val="bottom"/>
          </w:tcPr>
          <w:p w:rsidR="00E26F13" w:rsidRPr="00E23769" w:rsidRDefault="0084167E"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22,15 pkt.</w:t>
            </w:r>
          </w:p>
        </w:tc>
        <w:tc>
          <w:tcPr>
            <w:tcW w:w="1471" w:type="dxa"/>
            <w:tcBorders>
              <w:top w:val="single" w:sz="4" w:space="0" w:color="auto"/>
              <w:left w:val="nil"/>
              <w:bottom w:val="single" w:sz="4" w:space="0" w:color="auto"/>
              <w:right w:val="single" w:sz="4" w:space="0" w:color="auto"/>
            </w:tcBorders>
            <w:shd w:val="clear" w:color="000000" w:fill="D8E4BC"/>
            <w:noWrap/>
            <w:vAlign w:val="center"/>
          </w:tcPr>
          <w:p w:rsidR="00E26F13" w:rsidRPr="00E23769" w:rsidRDefault="0084167E"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27,71 pkt</w:t>
            </w:r>
          </w:p>
        </w:tc>
        <w:tc>
          <w:tcPr>
            <w:tcW w:w="1471" w:type="dxa"/>
            <w:tcBorders>
              <w:top w:val="single" w:sz="4" w:space="0" w:color="auto"/>
              <w:left w:val="nil"/>
              <w:bottom w:val="single" w:sz="4" w:space="0" w:color="auto"/>
              <w:right w:val="single" w:sz="4" w:space="0" w:color="auto"/>
            </w:tcBorders>
            <w:shd w:val="clear" w:color="000000" w:fill="D8E4BC"/>
            <w:noWrap/>
            <w:vAlign w:val="center"/>
          </w:tcPr>
          <w:p w:rsidR="00E26F13" w:rsidRPr="00E23769" w:rsidRDefault="00FE74C5"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28,41 pkt.</w:t>
            </w:r>
          </w:p>
        </w:tc>
      </w:tr>
      <w:tr w:rsidR="00E26F13" w:rsidRPr="001272FB" w:rsidTr="001272FB">
        <w:trPr>
          <w:trHeight w:val="285"/>
        </w:trPr>
        <w:tc>
          <w:tcPr>
            <w:tcW w:w="5884" w:type="dxa"/>
            <w:tcBorders>
              <w:top w:val="nil"/>
              <w:left w:val="single" w:sz="4" w:space="0" w:color="auto"/>
              <w:bottom w:val="single" w:sz="4" w:space="0" w:color="auto"/>
              <w:right w:val="single" w:sz="4" w:space="0" w:color="auto"/>
            </w:tcBorders>
            <w:shd w:val="clear" w:color="000000" w:fill="D8E4BC"/>
            <w:noWrap/>
            <w:vAlign w:val="bottom"/>
            <w:hideMark/>
          </w:tcPr>
          <w:p w:rsidR="00E26F13" w:rsidRPr="00E23769" w:rsidRDefault="00E26F13" w:rsidP="00E26F13">
            <w:pPr>
              <w:spacing w:after="0" w:line="240" w:lineRule="auto"/>
              <w:rPr>
                <w:rFonts w:ascii="Arial" w:eastAsia="Times New Roman" w:hAnsi="Arial" w:cs="Arial"/>
                <w:color w:val="000000"/>
                <w:sz w:val="16"/>
                <w:szCs w:val="16"/>
                <w:lang w:eastAsia="pl-PL"/>
              </w:rPr>
            </w:pPr>
            <w:r w:rsidRPr="00E23769">
              <w:rPr>
                <w:rFonts w:ascii="Arial" w:eastAsia="Times New Roman" w:hAnsi="Arial" w:cs="Arial"/>
                <w:color w:val="000000"/>
                <w:sz w:val="16"/>
                <w:szCs w:val="16"/>
                <w:lang w:eastAsia="pl-PL"/>
              </w:rPr>
              <w:t>Kryterium: Czas stawienia się na placu budowy od czasu zgłoszenia zamawiającego</w:t>
            </w:r>
          </w:p>
        </w:tc>
        <w:tc>
          <w:tcPr>
            <w:tcW w:w="1471" w:type="dxa"/>
            <w:tcBorders>
              <w:top w:val="nil"/>
              <w:left w:val="nil"/>
              <w:bottom w:val="single" w:sz="4" w:space="0" w:color="auto"/>
              <w:right w:val="single" w:sz="4" w:space="0" w:color="auto"/>
            </w:tcBorders>
            <w:shd w:val="clear" w:color="000000" w:fill="D8E4BC"/>
            <w:noWrap/>
            <w:vAlign w:val="bottom"/>
            <w:hideMark/>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40 pkt.</w:t>
            </w:r>
          </w:p>
        </w:tc>
        <w:tc>
          <w:tcPr>
            <w:tcW w:w="1471" w:type="dxa"/>
            <w:tcBorders>
              <w:top w:val="nil"/>
              <w:left w:val="nil"/>
              <w:bottom w:val="single" w:sz="4" w:space="0" w:color="auto"/>
              <w:right w:val="single" w:sz="4" w:space="0" w:color="auto"/>
            </w:tcBorders>
            <w:shd w:val="clear" w:color="000000" w:fill="D8E4BC"/>
            <w:noWrap/>
            <w:vAlign w:val="bottom"/>
            <w:hideMark/>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 xml:space="preserve"> 40 pkt.</w:t>
            </w:r>
          </w:p>
        </w:tc>
        <w:tc>
          <w:tcPr>
            <w:tcW w:w="1471" w:type="dxa"/>
            <w:tcBorders>
              <w:top w:val="nil"/>
              <w:left w:val="nil"/>
              <w:bottom w:val="single" w:sz="4" w:space="0" w:color="auto"/>
              <w:right w:val="single" w:sz="4" w:space="0" w:color="auto"/>
            </w:tcBorders>
            <w:shd w:val="clear" w:color="000000" w:fill="D8E4BC"/>
            <w:noWrap/>
            <w:vAlign w:val="bottom"/>
            <w:hideMark/>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40 pkt.</w:t>
            </w:r>
          </w:p>
        </w:tc>
      </w:tr>
      <w:tr w:rsidR="00E26F13" w:rsidRPr="001272FB" w:rsidTr="001272FB">
        <w:trPr>
          <w:trHeight w:val="285"/>
        </w:trPr>
        <w:tc>
          <w:tcPr>
            <w:tcW w:w="5884" w:type="dxa"/>
            <w:tcBorders>
              <w:top w:val="nil"/>
              <w:left w:val="single" w:sz="4" w:space="0" w:color="auto"/>
              <w:bottom w:val="single" w:sz="4" w:space="0" w:color="auto"/>
              <w:right w:val="single" w:sz="4" w:space="0" w:color="auto"/>
            </w:tcBorders>
            <w:shd w:val="clear" w:color="000000" w:fill="D8E4BC"/>
            <w:noWrap/>
            <w:vAlign w:val="bottom"/>
          </w:tcPr>
          <w:p w:rsidR="00E26F13" w:rsidRPr="00E23769" w:rsidRDefault="00E26F13" w:rsidP="00E26F13">
            <w:pPr>
              <w:spacing w:after="0" w:line="240" w:lineRule="auto"/>
              <w:jc w:val="right"/>
              <w:rPr>
                <w:rFonts w:ascii="Arial" w:eastAsia="Times New Roman" w:hAnsi="Arial" w:cs="Arial"/>
                <w:b/>
                <w:bCs/>
                <w:color w:val="000000"/>
                <w:sz w:val="16"/>
                <w:szCs w:val="16"/>
                <w:lang w:eastAsia="pl-PL"/>
              </w:rPr>
            </w:pPr>
            <w:r w:rsidRPr="00E23769">
              <w:rPr>
                <w:rFonts w:ascii="Arial" w:eastAsia="Times New Roman" w:hAnsi="Arial" w:cs="Arial"/>
                <w:b/>
                <w:bCs/>
                <w:color w:val="000000"/>
                <w:sz w:val="16"/>
                <w:szCs w:val="16"/>
                <w:lang w:eastAsia="pl-PL"/>
              </w:rPr>
              <w:t>Łączna ilość punktów</w:t>
            </w:r>
          </w:p>
        </w:tc>
        <w:tc>
          <w:tcPr>
            <w:tcW w:w="1471" w:type="dxa"/>
            <w:tcBorders>
              <w:top w:val="nil"/>
              <w:left w:val="nil"/>
              <w:bottom w:val="single" w:sz="4" w:space="0" w:color="auto"/>
              <w:right w:val="single" w:sz="4" w:space="0" w:color="auto"/>
            </w:tcBorders>
            <w:shd w:val="clear" w:color="000000" w:fill="D8E4BC"/>
            <w:noWrap/>
            <w:vAlign w:val="bottom"/>
          </w:tcPr>
          <w:p w:rsidR="00E26F13" w:rsidRPr="00E23769" w:rsidRDefault="00E26F13" w:rsidP="00E26F13">
            <w:pPr>
              <w:spacing w:after="0" w:line="240" w:lineRule="auto"/>
              <w:jc w:val="center"/>
              <w:rPr>
                <w:rFonts w:ascii="Arial" w:eastAsia="Times New Roman" w:hAnsi="Arial" w:cs="Arial"/>
                <w:sz w:val="16"/>
                <w:szCs w:val="16"/>
                <w:lang w:eastAsia="pl-PL"/>
              </w:rPr>
            </w:pPr>
          </w:p>
        </w:tc>
        <w:tc>
          <w:tcPr>
            <w:tcW w:w="1471" w:type="dxa"/>
            <w:tcBorders>
              <w:top w:val="nil"/>
              <w:left w:val="nil"/>
              <w:bottom w:val="single" w:sz="4" w:space="0" w:color="auto"/>
              <w:right w:val="single" w:sz="4" w:space="0" w:color="auto"/>
            </w:tcBorders>
            <w:shd w:val="clear" w:color="000000" w:fill="D8E4BC"/>
            <w:noWrap/>
            <w:vAlign w:val="bottom"/>
          </w:tcPr>
          <w:p w:rsidR="00E26F13" w:rsidRPr="00E23769" w:rsidRDefault="0084167E"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67,71 pkt.</w:t>
            </w:r>
          </w:p>
        </w:tc>
        <w:tc>
          <w:tcPr>
            <w:tcW w:w="1471" w:type="dxa"/>
            <w:tcBorders>
              <w:top w:val="nil"/>
              <w:left w:val="nil"/>
              <w:bottom w:val="single" w:sz="4" w:space="0" w:color="auto"/>
              <w:right w:val="single" w:sz="4" w:space="0" w:color="auto"/>
            </w:tcBorders>
            <w:shd w:val="clear" w:color="000000" w:fill="D8E4BC"/>
            <w:noWrap/>
            <w:vAlign w:val="bottom"/>
          </w:tcPr>
          <w:p w:rsidR="00E26F13" w:rsidRPr="00E23769" w:rsidRDefault="00FE74C5"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68,41 pkt.</w:t>
            </w:r>
          </w:p>
        </w:tc>
      </w:tr>
      <w:tr w:rsidR="00E26F13" w:rsidRPr="001272FB" w:rsidTr="001272FB">
        <w:trPr>
          <w:trHeight w:val="285"/>
        </w:trPr>
        <w:tc>
          <w:tcPr>
            <w:tcW w:w="5884" w:type="dxa"/>
            <w:tcBorders>
              <w:top w:val="nil"/>
              <w:left w:val="nil"/>
              <w:bottom w:val="nil"/>
              <w:right w:val="nil"/>
            </w:tcBorders>
            <w:shd w:val="clear" w:color="auto" w:fill="auto"/>
            <w:noWrap/>
            <w:vAlign w:val="bottom"/>
            <w:hideMark/>
          </w:tcPr>
          <w:p w:rsidR="00E26F13" w:rsidRPr="00E23769" w:rsidRDefault="00E26F13" w:rsidP="00E26F13">
            <w:pPr>
              <w:spacing w:after="0" w:line="240" w:lineRule="auto"/>
              <w:rPr>
                <w:rFonts w:ascii="Arial" w:eastAsia="Times New Roman" w:hAnsi="Arial" w:cs="Arial"/>
                <w:color w:val="000000"/>
                <w:sz w:val="16"/>
                <w:szCs w:val="16"/>
                <w:lang w:eastAsia="pl-PL"/>
              </w:rPr>
            </w:pPr>
          </w:p>
          <w:p w:rsidR="00E26F13" w:rsidRPr="00E23769" w:rsidRDefault="00E26F13" w:rsidP="00E26F13">
            <w:pPr>
              <w:spacing w:after="0" w:line="240" w:lineRule="auto"/>
              <w:rPr>
                <w:rFonts w:ascii="Arial" w:eastAsia="Times New Roman" w:hAnsi="Arial" w:cs="Arial"/>
                <w:color w:val="000000"/>
                <w:sz w:val="16"/>
                <w:szCs w:val="16"/>
                <w:lang w:eastAsia="pl-PL"/>
              </w:rPr>
            </w:pPr>
            <w:r w:rsidRPr="00E23769">
              <w:rPr>
                <w:rFonts w:ascii="Arial" w:eastAsia="Times New Roman" w:hAnsi="Arial" w:cs="Arial"/>
                <w:color w:val="000000"/>
                <w:sz w:val="16"/>
                <w:szCs w:val="16"/>
                <w:lang w:eastAsia="pl-PL"/>
              </w:rPr>
              <w:t>Usługi budowlane ROSBUD Tomasz Rosłan, Wielkie Lniska 9, 86-300 Grudziądz</w:t>
            </w:r>
          </w:p>
        </w:tc>
        <w:tc>
          <w:tcPr>
            <w:tcW w:w="1471" w:type="dxa"/>
            <w:tcBorders>
              <w:top w:val="nil"/>
              <w:left w:val="nil"/>
              <w:bottom w:val="single" w:sz="4" w:space="0" w:color="auto"/>
              <w:right w:val="nil"/>
            </w:tcBorders>
            <w:shd w:val="clear" w:color="000000" w:fill="FFFFFF"/>
            <w:noWrap/>
            <w:vAlign w:val="center"/>
            <w:hideMark/>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 </w:t>
            </w:r>
          </w:p>
        </w:tc>
        <w:tc>
          <w:tcPr>
            <w:tcW w:w="1471" w:type="dxa"/>
            <w:tcBorders>
              <w:top w:val="nil"/>
              <w:left w:val="nil"/>
              <w:bottom w:val="nil"/>
              <w:right w:val="nil"/>
            </w:tcBorders>
            <w:shd w:val="clear" w:color="auto" w:fill="auto"/>
            <w:noWrap/>
            <w:vAlign w:val="bottom"/>
            <w:hideMark/>
          </w:tcPr>
          <w:p w:rsidR="00E26F13" w:rsidRPr="00E23769" w:rsidRDefault="00E26F13" w:rsidP="00E26F13">
            <w:pPr>
              <w:spacing w:after="0" w:line="240" w:lineRule="auto"/>
              <w:jc w:val="center"/>
              <w:rPr>
                <w:rFonts w:ascii="Arial" w:eastAsia="Times New Roman" w:hAnsi="Arial" w:cs="Arial"/>
                <w:sz w:val="16"/>
                <w:szCs w:val="16"/>
                <w:lang w:eastAsia="pl-PL"/>
              </w:rPr>
            </w:pPr>
          </w:p>
        </w:tc>
        <w:tc>
          <w:tcPr>
            <w:tcW w:w="1471" w:type="dxa"/>
            <w:tcBorders>
              <w:top w:val="nil"/>
              <w:left w:val="nil"/>
              <w:bottom w:val="nil"/>
              <w:right w:val="nil"/>
            </w:tcBorders>
            <w:shd w:val="clear" w:color="auto" w:fill="auto"/>
            <w:noWrap/>
            <w:vAlign w:val="bottom"/>
            <w:hideMark/>
          </w:tcPr>
          <w:p w:rsidR="00E26F13" w:rsidRPr="00E23769" w:rsidRDefault="00E26F13" w:rsidP="00E26F13">
            <w:pPr>
              <w:spacing w:after="0" w:line="240" w:lineRule="auto"/>
              <w:rPr>
                <w:rFonts w:ascii="Times New Roman" w:eastAsia="Times New Roman" w:hAnsi="Times New Roman" w:cs="Times New Roman"/>
                <w:sz w:val="16"/>
                <w:szCs w:val="16"/>
                <w:lang w:eastAsia="pl-PL"/>
              </w:rPr>
            </w:pPr>
          </w:p>
        </w:tc>
      </w:tr>
      <w:tr w:rsidR="00E26F13" w:rsidRPr="001272FB" w:rsidTr="00E26F13">
        <w:trPr>
          <w:trHeight w:val="211"/>
        </w:trPr>
        <w:tc>
          <w:tcPr>
            <w:tcW w:w="5884" w:type="dxa"/>
            <w:tcBorders>
              <w:top w:val="single" w:sz="4" w:space="0" w:color="auto"/>
              <w:left w:val="single" w:sz="4" w:space="0" w:color="auto"/>
              <w:bottom w:val="single" w:sz="4" w:space="0" w:color="auto"/>
              <w:right w:val="single" w:sz="4" w:space="0" w:color="auto"/>
            </w:tcBorders>
            <w:shd w:val="clear" w:color="000000" w:fill="D8E4BC"/>
            <w:vAlign w:val="bottom"/>
            <w:hideMark/>
          </w:tcPr>
          <w:p w:rsidR="00E26F13" w:rsidRPr="00E23769" w:rsidRDefault="00E26F13" w:rsidP="00E26F13">
            <w:pPr>
              <w:spacing w:after="0" w:line="240" w:lineRule="auto"/>
              <w:rPr>
                <w:rFonts w:ascii="Arial" w:eastAsia="Times New Roman" w:hAnsi="Arial" w:cs="Arial"/>
                <w:color w:val="000000"/>
                <w:sz w:val="16"/>
                <w:szCs w:val="16"/>
                <w:lang w:eastAsia="pl-PL"/>
              </w:rPr>
            </w:pPr>
            <w:r w:rsidRPr="00E23769">
              <w:rPr>
                <w:rFonts w:ascii="Arial" w:eastAsia="Times New Roman" w:hAnsi="Arial" w:cs="Arial"/>
                <w:color w:val="000000"/>
                <w:sz w:val="16"/>
                <w:szCs w:val="16"/>
                <w:lang w:eastAsia="pl-PL"/>
              </w:rPr>
              <w:t>Kryterium: najniższa cena</w:t>
            </w:r>
          </w:p>
        </w:tc>
        <w:tc>
          <w:tcPr>
            <w:tcW w:w="1471" w:type="dxa"/>
            <w:tcBorders>
              <w:top w:val="nil"/>
              <w:left w:val="nil"/>
              <w:bottom w:val="single" w:sz="4" w:space="0" w:color="auto"/>
              <w:right w:val="single" w:sz="4" w:space="0" w:color="auto"/>
            </w:tcBorders>
            <w:shd w:val="clear" w:color="000000" w:fill="D8E4BC"/>
            <w:noWrap/>
            <w:vAlign w:val="bottom"/>
          </w:tcPr>
          <w:p w:rsidR="00E26F13" w:rsidRPr="00E23769" w:rsidRDefault="0084167E"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17,03 pkt.</w:t>
            </w:r>
          </w:p>
        </w:tc>
        <w:tc>
          <w:tcPr>
            <w:tcW w:w="1471" w:type="dxa"/>
            <w:tcBorders>
              <w:top w:val="single" w:sz="4" w:space="0" w:color="auto"/>
              <w:left w:val="nil"/>
              <w:bottom w:val="single" w:sz="4" w:space="0" w:color="auto"/>
              <w:right w:val="single" w:sz="4" w:space="0" w:color="auto"/>
            </w:tcBorders>
            <w:shd w:val="clear" w:color="000000" w:fill="D8E4BC"/>
            <w:noWrap/>
            <w:vAlign w:val="center"/>
          </w:tcPr>
          <w:p w:rsidR="00E26F13" w:rsidRPr="00E23769" w:rsidRDefault="0084167E"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26,22 pkt.</w:t>
            </w:r>
          </w:p>
        </w:tc>
        <w:tc>
          <w:tcPr>
            <w:tcW w:w="1471" w:type="dxa"/>
            <w:tcBorders>
              <w:top w:val="single" w:sz="4" w:space="0" w:color="auto"/>
              <w:left w:val="nil"/>
              <w:bottom w:val="single" w:sz="4" w:space="0" w:color="auto"/>
              <w:right w:val="single" w:sz="4" w:space="0" w:color="auto"/>
            </w:tcBorders>
            <w:shd w:val="clear" w:color="000000" w:fill="D8E4BC"/>
            <w:noWrap/>
            <w:vAlign w:val="center"/>
          </w:tcPr>
          <w:p w:rsidR="00E26F13" w:rsidRPr="00E23769" w:rsidRDefault="00FE74C5"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17,57 pkt.</w:t>
            </w:r>
          </w:p>
        </w:tc>
      </w:tr>
      <w:tr w:rsidR="00E26F13" w:rsidRPr="001272FB" w:rsidTr="001272FB">
        <w:trPr>
          <w:trHeight w:val="285"/>
        </w:trPr>
        <w:tc>
          <w:tcPr>
            <w:tcW w:w="5884" w:type="dxa"/>
            <w:tcBorders>
              <w:top w:val="nil"/>
              <w:left w:val="single" w:sz="4" w:space="0" w:color="auto"/>
              <w:bottom w:val="single" w:sz="4" w:space="0" w:color="auto"/>
              <w:right w:val="single" w:sz="4" w:space="0" w:color="auto"/>
            </w:tcBorders>
            <w:shd w:val="clear" w:color="000000" w:fill="D8E4BC"/>
            <w:noWrap/>
            <w:vAlign w:val="bottom"/>
            <w:hideMark/>
          </w:tcPr>
          <w:p w:rsidR="00E26F13" w:rsidRPr="00E23769" w:rsidRDefault="00E26F13" w:rsidP="00E26F13">
            <w:pPr>
              <w:spacing w:after="0" w:line="240" w:lineRule="auto"/>
              <w:rPr>
                <w:rFonts w:ascii="Arial" w:eastAsia="Times New Roman" w:hAnsi="Arial" w:cs="Arial"/>
                <w:color w:val="000000"/>
                <w:sz w:val="16"/>
                <w:szCs w:val="16"/>
                <w:lang w:eastAsia="pl-PL"/>
              </w:rPr>
            </w:pPr>
            <w:r w:rsidRPr="00E23769">
              <w:rPr>
                <w:rFonts w:ascii="Arial" w:eastAsia="Times New Roman" w:hAnsi="Arial" w:cs="Arial"/>
                <w:color w:val="000000"/>
                <w:sz w:val="16"/>
                <w:szCs w:val="16"/>
                <w:lang w:eastAsia="pl-PL"/>
              </w:rPr>
              <w:t>Kryterium: Czas stawienia się na placu budowy od czasu zgłoszenia zamawiającego</w:t>
            </w:r>
          </w:p>
        </w:tc>
        <w:tc>
          <w:tcPr>
            <w:tcW w:w="1471" w:type="dxa"/>
            <w:tcBorders>
              <w:top w:val="nil"/>
              <w:left w:val="nil"/>
              <w:bottom w:val="single" w:sz="4" w:space="0" w:color="auto"/>
              <w:right w:val="single" w:sz="4" w:space="0" w:color="auto"/>
            </w:tcBorders>
            <w:shd w:val="clear" w:color="000000" w:fill="D8E4BC"/>
            <w:noWrap/>
            <w:vAlign w:val="bottom"/>
            <w:hideMark/>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40 pkt.</w:t>
            </w:r>
          </w:p>
        </w:tc>
        <w:tc>
          <w:tcPr>
            <w:tcW w:w="1471" w:type="dxa"/>
            <w:tcBorders>
              <w:top w:val="nil"/>
              <w:left w:val="nil"/>
              <w:bottom w:val="single" w:sz="4" w:space="0" w:color="auto"/>
              <w:right w:val="single" w:sz="4" w:space="0" w:color="auto"/>
            </w:tcBorders>
            <w:shd w:val="clear" w:color="000000" w:fill="D8E4BC"/>
            <w:noWrap/>
            <w:vAlign w:val="bottom"/>
            <w:hideMark/>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 xml:space="preserve"> 40 pkt.</w:t>
            </w:r>
          </w:p>
        </w:tc>
        <w:tc>
          <w:tcPr>
            <w:tcW w:w="1471" w:type="dxa"/>
            <w:tcBorders>
              <w:top w:val="nil"/>
              <w:left w:val="nil"/>
              <w:bottom w:val="single" w:sz="4" w:space="0" w:color="auto"/>
              <w:right w:val="single" w:sz="4" w:space="0" w:color="auto"/>
            </w:tcBorders>
            <w:shd w:val="clear" w:color="000000" w:fill="D8E4BC"/>
            <w:noWrap/>
            <w:vAlign w:val="bottom"/>
            <w:hideMark/>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40 pkt.</w:t>
            </w:r>
          </w:p>
        </w:tc>
      </w:tr>
      <w:tr w:rsidR="00E26F13" w:rsidRPr="001272FB" w:rsidTr="001272FB">
        <w:trPr>
          <w:trHeight w:val="285"/>
        </w:trPr>
        <w:tc>
          <w:tcPr>
            <w:tcW w:w="5884" w:type="dxa"/>
            <w:tcBorders>
              <w:top w:val="nil"/>
              <w:left w:val="single" w:sz="4" w:space="0" w:color="auto"/>
              <w:bottom w:val="single" w:sz="4" w:space="0" w:color="auto"/>
              <w:right w:val="single" w:sz="4" w:space="0" w:color="auto"/>
            </w:tcBorders>
            <w:shd w:val="clear" w:color="000000" w:fill="D8E4BC"/>
            <w:noWrap/>
            <w:vAlign w:val="bottom"/>
          </w:tcPr>
          <w:p w:rsidR="00E26F13" w:rsidRPr="00E23769" w:rsidRDefault="00E26F13" w:rsidP="00E26F13">
            <w:pPr>
              <w:spacing w:after="0" w:line="240" w:lineRule="auto"/>
              <w:jc w:val="right"/>
              <w:rPr>
                <w:rFonts w:ascii="Arial" w:eastAsia="Times New Roman" w:hAnsi="Arial" w:cs="Arial"/>
                <w:b/>
                <w:bCs/>
                <w:color w:val="000000"/>
                <w:sz w:val="16"/>
                <w:szCs w:val="16"/>
                <w:lang w:eastAsia="pl-PL"/>
              </w:rPr>
            </w:pPr>
            <w:r w:rsidRPr="00E23769">
              <w:rPr>
                <w:rFonts w:ascii="Arial" w:eastAsia="Times New Roman" w:hAnsi="Arial" w:cs="Arial"/>
                <w:b/>
                <w:bCs/>
                <w:color w:val="000000"/>
                <w:sz w:val="16"/>
                <w:szCs w:val="16"/>
                <w:lang w:eastAsia="pl-PL"/>
              </w:rPr>
              <w:t>Łączna ilość punktów</w:t>
            </w:r>
          </w:p>
        </w:tc>
        <w:tc>
          <w:tcPr>
            <w:tcW w:w="1471" w:type="dxa"/>
            <w:tcBorders>
              <w:top w:val="nil"/>
              <w:left w:val="nil"/>
              <w:bottom w:val="single" w:sz="4" w:space="0" w:color="auto"/>
              <w:right w:val="single" w:sz="4" w:space="0" w:color="auto"/>
            </w:tcBorders>
            <w:shd w:val="clear" w:color="000000" w:fill="D8E4BC"/>
            <w:noWrap/>
            <w:vAlign w:val="bottom"/>
          </w:tcPr>
          <w:p w:rsidR="00E26F13" w:rsidRPr="00E23769" w:rsidRDefault="0084167E"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57,03 pkt.</w:t>
            </w:r>
          </w:p>
        </w:tc>
        <w:tc>
          <w:tcPr>
            <w:tcW w:w="1471" w:type="dxa"/>
            <w:tcBorders>
              <w:top w:val="nil"/>
              <w:left w:val="nil"/>
              <w:bottom w:val="single" w:sz="4" w:space="0" w:color="auto"/>
              <w:right w:val="single" w:sz="4" w:space="0" w:color="auto"/>
            </w:tcBorders>
            <w:shd w:val="clear" w:color="000000" w:fill="D8E4BC"/>
            <w:noWrap/>
            <w:vAlign w:val="bottom"/>
          </w:tcPr>
          <w:p w:rsidR="00E26F13" w:rsidRPr="00E23769" w:rsidRDefault="0084167E"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66,22 pkt.</w:t>
            </w:r>
          </w:p>
        </w:tc>
        <w:tc>
          <w:tcPr>
            <w:tcW w:w="1471" w:type="dxa"/>
            <w:tcBorders>
              <w:top w:val="nil"/>
              <w:left w:val="nil"/>
              <w:bottom w:val="single" w:sz="4" w:space="0" w:color="auto"/>
              <w:right w:val="single" w:sz="4" w:space="0" w:color="auto"/>
            </w:tcBorders>
            <w:shd w:val="clear" w:color="000000" w:fill="D8E4BC"/>
            <w:noWrap/>
            <w:vAlign w:val="bottom"/>
          </w:tcPr>
          <w:p w:rsidR="00E26F13" w:rsidRPr="00E23769" w:rsidRDefault="00FE74C5"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57,57 pkt.</w:t>
            </w:r>
          </w:p>
        </w:tc>
      </w:tr>
      <w:tr w:rsidR="00E26F13" w:rsidRPr="001272FB" w:rsidTr="001272FB">
        <w:trPr>
          <w:trHeight w:val="285"/>
        </w:trPr>
        <w:tc>
          <w:tcPr>
            <w:tcW w:w="5884" w:type="dxa"/>
            <w:tcBorders>
              <w:top w:val="nil"/>
              <w:left w:val="nil"/>
              <w:bottom w:val="nil"/>
              <w:right w:val="nil"/>
            </w:tcBorders>
            <w:shd w:val="clear" w:color="auto" w:fill="auto"/>
            <w:noWrap/>
            <w:vAlign w:val="bottom"/>
            <w:hideMark/>
          </w:tcPr>
          <w:p w:rsidR="00E26F13" w:rsidRPr="00E23769" w:rsidRDefault="00E26F13" w:rsidP="00E26F13">
            <w:pPr>
              <w:spacing w:after="0" w:line="240" w:lineRule="auto"/>
              <w:rPr>
                <w:rFonts w:ascii="Arial" w:eastAsia="Times New Roman" w:hAnsi="Arial" w:cs="Arial"/>
                <w:color w:val="000000"/>
                <w:sz w:val="16"/>
                <w:szCs w:val="16"/>
                <w:lang w:eastAsia="pl-PL"/>
              </w:rPr>
            </w:pPr>
          </w:p>
          <w:p w:rsidR="00E26F13" w:rsidRPr="00E23769" w:rsidRDefault="00E26F13" w:rsidP="00E26F13">
            <w:pPr>
              <w:spacing w:after="0" w:line="240" w:lineRule="auto"/>
              <w:rPr>
                <w:rFonts w:ascii="Arial" w:eastAsia="Times New Roman" w:hAnsi="Arial" w:cs="Arial"/>
                <w:color w:val="000000"/>
                <w:sz w:val="16"/>
                <w:szCs w:val="16"/>
                <w:lang w:eastAsia="pl-PL"/>
              </w:rPr>
            </w:pPr>
            <w:r w:rsidRPr="00E23769">
              <w:rPr>
                <w:rFonts w:ascii="Arial" w:eastAsia="Times New Roman" w:hAnsi="Arial" w:cs="Arial"/>
                <w:color w:val="000000"/>
                <w:sz w:val="16"/>
                <w:szCs w:val="16"/>
                <w:lang w:eastAsia="pl-PL"/>
              </w:rPr>
              <w:t>AS Projektowanie i Nadzory, Arleta Jabłońska, ul. M. Konopnickiej 17/10, 87-400 Golub-Dobrzyń</w:t>
            </w:r>
          </w:p>
        </w:tc>
        <w:tc>
          <w:tcPr>
            <w:tcW w:w="1471" w:type="dxa"/>
            <w:tcBorders>
              <w:top w:val="nil"/>
              <w:left w:val="nil"/>
              <w:bottom w:val="single" w:sz="4" w:space="0" w:color="auto"/>
              <w:right w:val="nil"/>
            </w:tcBorders>
            <w:shd w:val="clear" w:color="000000" w:fill="FFFFFF"/>
            <w:noWrap/>
            <w:vAlign w:val="center"/>
            <w:hideMark/>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 </w:t>
            </w:r>
          </w:p>
        </w:tc>
        <w:tc>
          <w:tcPr>
            <w:tcW w:w="1471" w:type="dxa"/>
            <w:tcBorders>
              <w:top w:val="nil"/>
              <w:left w:val="nil"/>
              <w:bottom w:val="nil"/>
              <w:right w:val="nil"/>
            </w:tcBorders>
            <w:shd w:val="clear" w:color="auto" w:fill="auto"/>
            <w:noWrap/>
            <w:vAlign w:val="bottom"/>
            <w:hideMark/>
          </w:tcPr>
          <w:p w:rsidR="00E26F13" w:rsidRPr="00E23769" w:rsidRDefault="00E26F13" w:rsidP="00E26F13">
            <w:pPr>
              <w:spacing w:after="0" w:line="240" w:lineRule="auto"/>
              <w:jc w:val="center"/>
              <w:rPr>
                <w:rFonts w:ascii="Arial" w:eastAsia="Times New Roman" w:hAnsi="Arial" w:cs="Arial"/>
                <w:sz w:val="16"/>
                <w:szCs w:val="16"/>
                <w:lang w:eastAsia="pl-PL"/>
              </w:rPr>
            </w:pPr>
          </w:p>
        </w:tc>
        <w:tc>
          <w:tcPr>
            <w:tcW w:w="1471" w:type="dxa"/>
            <w:tcBorders>
              <w:top w:val="nil"/>
              <w:left w:val="nil"/>
              <w:bottom w:val="nil"/>
              <w:right w:val="nil"/>
            </w:tcBorders>
            <w:shd w:val="clear" w:color="auto" w:fill="auto"/>
            <w:noWrap/>
            <w:vAlign w:val="bottom"/>
            <w:hideMark/>
          </w:tcPr>
          <w:p w:rsidR="00E26F13" w:rsidRPr="00E23769" w:rsidRDefault="00E26F13" w:rsidP="00E26F13">
            <w:pPr>
              <w:spacing w:after="0" w:line="240" w:lineRule="auto"/>
              <w:rPr>
                <w:rFonts w:ascii="Times New Roman" w:eastAsia="Times New Roman" w:hAnsi="Times New Roman" w:cs="Times New Roman"/>
                <w:sz w:val="16"/>
                <w:szCs w:val="16"/>
                <w:lang w:eastAsia="pl-PL"/>
              </w:rPr>
            </w:pPr>
          </w:p>
        </w:tc>
      </w:tr>
      <w:tr w:rsidR="00E26F13" w:rsidRPr="001272FB" w:rsidTr="00E26F13">
        <w:trPr>
          <w:trHeight w:val="205"/>
        </w:trPr>
        <w:tc>
          <w:tcPr>
            <w:tcW w:w="5884" w:type="dxa"/>
            <w:tcBorders>
              <w:top w:val="single" w:sz="4" w:space="0" w:color="auto"/>
              <w:left w:val="single" w:sz="4" w:space="0" w:color="auto"/>
              <w:bottom w:val="single" w:sz="4" w:space="0" w:color="auto"/>
              <w:right w:val="single" w:sz="4" w:space="0" w:color="auto"/>
            </w:tcBorders>
            <w:shd w:val="clear" w:color="000000" w:fill="D8E4BC"/>
            <w:vAlign w:val="bottom"/>
            <w:hideMark/>
          </w:tcPr>
          <w:p w:rsidR="00E26F13" w:rsidRPr="00E23769" w:rsidRDefault="00E26F13" w:rsidP="00E26F13">
            <w:pPr>
              <w:spacing w:after="0" w:line="240" w:lineRule="auto"/>
              <w:rPr>
                <w:rFonts w:ascii="Arial" w:eastAsia="Times New Roman" w:hAnsi="Arial" w:cs="Arial"/>
                <w:color w:val="000000"/>
                <w:sz w:val="16"/>
                <w:szCs w:val="16"/>
                <w:lang w:eastAsia="pl-PL"/>
              </w:rPr>
            </w:pPr>
            <w:r w:rsidRPr="00E23769">
              <w:rPr>
                <w:rFonts w:ascii="Arial" w:eastAsia="Times New Roman" w:hAnsi="Arial" w:cs="Arial"/>
                <w:color w:val="000000"/>
                <w:sz w:val="16"/>
                <w:szCs w:val="16"/>
                <w:lang w:eastAsia="pl-PL"/>
              </w:rPr>
              <w:t>Kryterium: najniższa cena</w:t>
            </w:r>
          </w:p>
        </w:tc>
        <w:tc>
          <w:tcPr>
            <w:tcW w:w="1471" w:type="dxa"/>
            <w:tcBorders>
              <w:top w:val="nil"/>
              <w:left w:val="nil"/>
              <w:bottom w:val="single" w:sz="4" w:space="0" w:color="auto"/>
              <w:right w:val="single" w:sz="4" w:space="0" w:color="auto"/>
            </w:tcBorders>
            <w:shd w:val="clear" w:color="000000" w:fill="D8E4BC"/>
            <w:noWrap/>
            <w:vAlign w:val="center"/>
          </w:tcPr>
          <w:p w:rsidR="00E26F13" w:rsidRPr="00E23769" w:rsidRDefault="0084167E"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37,57 pkt.</w:t>
            </w:r>
          </w:p>
        </w:tc>
        <w:tc>
          <w:tcPr>
            <w:tcW w:w="1471" w:type="dxa"/>
            <w:tcBorders>
              <w:top w:val="single" w:sz="4" w:space="0" w:color="auto"/>
              <w:left w:val="nil"/>
              <w:bottom w:val="single" w:sz="4" w:space="0" w:color="auto"/>
              <w:right w:val="single" w:sz="4" w:space="0" w:color="auto"/>
            </w:tcBorders>
            <w:shd w:val="clear" w:color="000000" w:fill="D8E4BC"/>
            <w:noWrap/>
            <w:vAlign w:val="center"/>
          </w:tcPr>
          <w:p w:rsidR="00E26F13" w:rsidRPr="00E23769" w:rsidRDefault="0084167E"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45,47 pkt.</w:t>
            </w:r>
          </w:p>
        </w:tc>
        <w:tc>
          <w:tcPr>
            <w:tcW w:w="1471" w:type="dxa"/>
            <w:tcBorders>
              <w:top w:val="single" w:sz="4" w:space="0" w:color="auto"/>
              <w:left w:val="nil"/>
              <w:bottom w:val="single" w:sz="4" w:space="0" w:color="auto"/>
              <w:right w:val="single" w:sz="4" w:space="0" w:color="auto"/>
            </w:tcBorders>
            <w:shd w:val="clear" w:color="000000" w:fill="D8E4BC"/>
            <w:noWrap/>
            <w:vAlign w:val="center"/>
          </w:tcPr>
          <w:p w:rsidR="00E26F13" w:rsidRPr="00E23769" w:rsidRDefault="00FE74C5"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43,90 pkt.</w:t>
            </w:r>
          </w:p>
        </w:tc>
      </w:tr>
      <w:tr w:rsidR="00E26F13" w:rsidRPr="001272FB" w:rsidTr="001272FB">
        <w:trPr>
          <w:trHeight w:val="285"/>
        </w:trPr>
        <w:tc>
          <w:tcPr>
            <w:tcW w:w="5884" w:type="dxa"/>
            <w:tcBorders>
              <w:top w:val="nil"/>
              <w:left w:val="single" w:sz="4" w:space="0" w:color="auto"/>
              <w:bottom w:val="single" w:sz="4" w:space="0" w:color="auto"/>
              <w:right w:val="single" w:sz="4" w:space="0" w:color="auto"/>
            </w:tcBorders>
            <w:shd w:val="clear" w:color="000000" w:fill="D8E4BC"/>
            <w:noWrap/>
            <w:vAlign w:val="bottom"/>
            <w:hideMark/>
          </w:tcPr>
          <w:p w:rsidR="00E26F13" w:rsidRPr="00E23769" w:rsidRDefault="00E26F13" w:rsidP="00E26F13">
            <w:pPr>
              <w:spacing w:after="0" w:line="240" w:lineRule="auto"/>
              <w:rPr>
                <w:rFonts w:ascii="Arial" w:eastAsia="Times New Roman" w:hAnsi="Arial" w:cs="Arial"/>
                <w:color w:val="000000"/>
                <w:sz w:val="16"/>
                <w:szCs w:val="16"/>
                <w:lang w:eastAsia="pl-PL"/>
              </w:rPr>
            </w:pPr>
            <w:r w:rsidRPr="00E23769">
              <w:rPr>
                <w:rFonts w:ascii="Arial" w:eastAsia="Times New Roman" w:hAnsi="Arial" w:cs="Arial"/>
                <w:color w:val="000000"/>
                <w:sz w:val="16"/>
                <w:szCs w:val="16"/>
                <w:lang w:eastAsia="pl-PL"/>
              </w:rPr>
              <w:t>Kryterium: Czas stawienia się na placu budowy od czasu zgłoszenia zamawiającego</w:t>
            </w:r>
          </w:p>
        </w:tc>
        <w:tc>
          <w:tcPr>
            <w:tcW w:w="1471" w:type="dxa"/>
            <w:tcBorders>
              <w:top w:val="nil"/>
              <w:left w:val="nil"/>
              <w:bottom w:val="single" w:sz="4" w:space="0" w:color="auto"/>
              <w:right w:val="single" w:sz="4" w:space="0" w:color="auto"/>
            </w:tcBorders>
            <w:shd w:val="clear" w:color="000000" w:fill="D8E4BC"/>
            <w:noWrap/>
            <w:vAlign w:val="bottom"/>
            <w:hideMark/>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40 pkt.</w:t>
            </w:r>
          </w:p>
        </w:tc>
        <w:tc>
          <w:tcPr>
            <w:tcW w:w="1471" w:type="dxa"/>
            <w:tcBorders>
              <w:top w:val="nil"/>
              <w:left w:val="nil"/>
              <w:bottom w:val="single" w:sz="4" w:space="0" w:color="auto"/>
              <w:right w:val="single" w:sz="4" w:space="0" w:color="auto"/>
            </w:tcBorders>
            <w:shd w:val="clear" w:color="000000" w:fill="D8E4BC"/>
            <w:noWrap/>
            <w:vAlign w:val="bottom"/>
            <w:hideMark/>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 xml:space="preserve"> 40 pkt.</w:t>
            </w:r>
          </w:p>
        </w:tc>
        <w:tc>
          <w:tcPr>
            <w:tcW w:w="1471" w:type="dxa"/>
            <w:tcBorders>
              <w:top w:val="nil"/>
              <w:left w:val="nil"/>
              <w:bottom w:val="single" w:sz="4" w:space="0" w:color="auto"/>
              <w:right w:val="single" w:sz="4" w:space="0" w:color="auto"/>
            </w:tcBorders>
            <w:shd w:val="clear" w:color="000000" w:fill="D8E4BC"/>
            <w:noWrap/>
            <w:vAlign w:val="bottom"/>
            <w:hideMark/>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40 pkt.</w:t>
            </w:r>
          </w:p>
        </w:tc>
      </w:tr>
      <w:tr w:rsidR="00E26F13" w:rsidRPr="001272FB" w:rsidTr="001272FB">
        <w:trPr>
          <w:trHeight w:val="285"/>
        </w:trPr>
        <w:tc>
          <w:tcPr>
            <w:tcW w:w="5884" w:type="dxa"/>
            <w:tcBorders>
              <w:top w:val="nil"/>
              <w:left w:val="single" w:sz="4" w:space="0" w:color="auto"/>
              <w:bottom w:val="single" w:sz="4" w:space="0" w:color="auto"/>
              <w:right w:val="single" w:sz="4" w:space="0" w:color="auto"/>
            </w:tcBorders>
            <w:shd w:val="clear" w:color="000000" w:fill="D8E4BC"/>
            <w:noWrap/>
            <w:vAlign w:val="bottom"/>
          </w:tcPr>
          <w:p w:rsidR="00E26F13" w:rsidRPr="00E23769" w:rsidRDefault="00E26F13" w:rsidP="00E26F13">
            <w:pPr>
              <w:spacing w:after="0" w:line="240" w:lineRule="auto"/>
              <w:jc w:val="right"/>
              <w:rPr>
                <w:rFonts w:ascii="Arial" w:eastAsia="Times New Roman" w:hAnsi="Arial" w:cs="Arial"/>
                <w:b/>
                <w:bCs/>
                <w:color w:val="000000"/>
                <w:sz w:val="16"/>
                <w:szCs w:val="16"/>
                <w:lang w:eastAsia="pl-PL"/>
              </w:rPr>
            </w:pPr>
            <w:r w:rsidRPr="00E23769">
              <w:rPr>
                <w:rFonts w:ascii="Arial" w:eastAsia="Times New Roman" w:hAnsi="Arial" w:cs="Arial"/>
                <w:b/>
                <w:bCs/>
                <w:color w:val="000000"/>
                <w:sz w:val="16"/>
                <w:szCs w:val="16"/>
                <w:lang w:eastAsia="pl-PL"/>
              </w:rPr>
              <w:t>Łączna ilość punktów</w:t>
            </w:r>
          </w:p>
        </w:tc>
        <w:tc>
          <w:tcPr>
            <w:tcW w:w="1471" w:type="dxa"/>
            <w:tcBorders>
              <w:top w:val="nil"/>
              <w:left w:val="nil"/>
              <w:bottom w:val="single" w:sz="4" w:space="0" w:color="auto"/>
              <w:right w:val="single" w:sz="4" w:space="0" w:color="auto"/>
            </w:tcBorders>
            <w:shd w:val="clear" w:color="000000" w:fill="D8E4BC"/>
            <w:noWrap/>
            <w:vAlign w:val="bottom"/>
          </w:tcPr>
          <w:p w:rsidR="00E26F13" w:rsidRPr="00E23769" w:rsidRDefault="0084167E"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77,57 pkt.</w:t>
            </w:r>
          </w:p>
        </w:tc>
        <w:tc>
          <w:tcPr>
            <w:tcW w:w="1471" w:type="dxa"/>
            <w:tcBorders>
              <w:top w:val="nil"/>
              <w:left w:val="nil"/>
              <w:bottom w:val="single" w:sz="4" w:space="0" w:color="auto"/>
              <w:right w:val="single" w:sz="4" w:space="0" w:color="auto"/>
            </w:tcBorders>
            <w:shd w:val="clear" w:color="000000" w:fill="D8E4BC"/>
            <w:noWrap/>
            <w:vAlign w:val="bottom"/>
          </w:tcPr>
          <w:p w:rsidR="00E26F13" w:rsidRPr="00E23769" w:rsidRDefault="0084167E"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85,47 pkt.</w:t>
            </w:r>
          </w:p>
        </w:tc>
        <w:tc>
          <w:tcPr>
            <w:tcW w:w="1471" w:type="dxa"/>
            <w:tcBorders>
              <w:top w:val="nil"/>
              <w:left w:val="nil"/>
              <w:bottom w:val="single" w:sz="4" w:space="0" w:color="auto"/>
              <w:right w:val="single" w:sz="4" w:space="0" w:color="auto"/>
            </w:tcBorders>
            <w:shd w:val="clear" w:color="000000" w:fill="D8E4BC"/>
            <w:noWrap/>
            <w:vAlign w:val="bottom"/>
          </w:tcPr>
          <w:p w:rsidR="00E26F13" w:rsidRPr="00E23769" w:rsidRDefault="000B0CE4"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83,90 pkt.</w:t>
            </w:r>
          </w:p>
        </w:tc>
      </w:tr>
      <w:tr w:rsidR="00E26F13" w:rsidRPr="001272FB" w:rsidTr="00E26F13">
        <w:trPr>
          <w:trHeight w:val="285"/>
        </w:trPr>
        <w:tc>
          <w:tcPr>
            <w:tcW w:w="5884" w:type="dxa"/>
            <w:tcBorders>
              <w:top w:val="nil"/>
              <w:left w:val="nil"/>
              <w:bottom w:val="nil"/>
              <w:right w:val="nil"/>
            </w:tcBorders>
            <w:shd w:val="clear" w:color="auto" w:fill="auto"/>
            <w:noWrap/>
            <w:vAlign w:val="bottom"/>
            <w:hideMark/>
          </w:tcPr>
          <w:p w:rsidR="00E26F13" w:rsidRPr="00E23769" w:rsidRDefault="00E26F13" w:rsidP="00E26F13">
            <w:pPr>
              <w:spacing w:after="0" w:line="240" w:lineRule="auto"/>
              <w:rPr>
                <w:rFonts w:ascii="Arial" w:eastAsia="Times New Roman" w:hAnsi="Arial" w:cs="Arial"/>
                <w:color w:val="000000"/>
                <w:sz w:val="16"/>
                <w:szCs w:val="16"/>
                <w:lang w:eastAsia="pl-PL"/>
              </w:rPr>
            </w:pPr>
          </w:p>
          <w:p w:rsidR="00E26F13" w:rsidRPr="00E23769" w:rsidRDefault="00E26F13" w:rsidP="00E26F13">
            <w:pPr>
              <w:spacing w:after="0" w:line="240" w:lineRule="auto"/>
              <w:rPr>
                <w:rFonts w:ascii="Arial" w:eastAsia="Times New Roman" w:hAnsi="Arial" w:cs="Arial"/>
                <w:color w:val="000000"/>
                <w:sz w:val="16"/>
                <w:szCs w:val="16"/>
                <w:lang w:eastAsia="pl-PL"/>
              </w:rPr>
            </w:pPr>
            <w:r w:rsidRPr="00E23769">
              <w:rPr>
                <w:rFonts w:ascii="Arial" w:eastAsia="Times New Roman" w:hAnsi="Arial" w:cs="Arial"/>
                <w:color w:val="000000"/>
                <w:sz w:val="16"/>
                <w:szCs w:val="16"/>
                <w:lang w:eastAsia="pl-PL"/>
              </w:rPr>
              <w:t>Obsługa inwestycji Jacek Jankowiak, ul. Jarzębinowa 20A/2, 87-134 Czarnowo</w:t>
            </w:r>
          </w:p>
        </w:tc>
        <w:tc>
          <w:tcPr>
            <w:tcW w:w="1471" w:type="dxa"/>
            <w:tcBorders>
              <w:top w:val="nil"/>
              <w:left w:val="nil"/>
              <w:bottom w:val="single" w:sz="4" w:space="0" w:color="auto"/>
              <w:right w:val="nil"/>
            </w:tcBorders>
            <w:shd w:val="clear" w:color="000000" w:fill="FFFFFF"/>
            <w:noWrap/>
            <w:vAlign w:val="center"/>
            <w:hideMark/>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 </w:t>
            </w:r>
          </w:p>
        </w:tc>
        <w:tc>
          <w:tcPr>
            <w:tcW w:w="1471" w:type="dxa"/>
            <w:tcBorders>
              <w:top w:val="nil"/>
              <w:left w:val="nil"/>
              <w:bottom w:val="single" w:sz="4" w:space="0" w:color="auto"/>
              <w:right w:val="nil"/>
            </w:tcBorders>
            <w:shd w:val="clear" w:color="auto" w:fill="auto"/>
            <w:noWrap/>
            <w:vAlign w:val="bottom"/>
            <w:hideMark/>
          </w:tcPr>
          <w:p w:rsidR="00E26F13" w:rsidRPr="00E23769" w:rsidRDefault="00E26F13" w:rsidP="00E26F13">
            <w:pPr>
              <w:spacing w:after="0" w:line="240" w:lineRule="auto"/>
              <w:jc w:val="center"/>
              <w:rPr>
                <w:rFonts w:ascii="Arial" w:eastAsia="Times New Roman" w:hAnsi="Arial" w:cs="Arial"/>
                <w:sz w:val="16"/>
                <w:szCs w:val="16"/>
                <w:lang w:eastAsia="pl-PL"/>
              </w:rPr>
            </w:pPr>
          </w:p>
        </w:tc>
        <w:tc>
          <w:tcPr>
            <w:tcW w:w="1471" w:type="dxa"/>
            <w:tcBorders>
              <w:top w:val="nil"/>
              <w:left w:val="nil"/>
              <w:bottom w:val="single" w:sz="4" w:space="0" w:color="auto"/>
              <w:right w:val="nil"/>
            </w:tcBorders>
            <w:shd w:val="clear" w:color="auto" w:fill="auto"/>
            <w:noWrap/>
            <w:vAlign w:val="bottom"/>
            <w:hideMark/>
          </w:tcPr>
          <w:p w:rsidR="00E26F13" w:rsidRPr="00E23769" w:rsidRDefault="00E26F13" w:rsidP="00E26F13">
            <w:pPr>
              <w:spacing w:after="0" w:line="240" w:lineRule="auto"/>
              <w:rPr>
                <w:rFonts w:ascii="Times New Roman" w:eastAsia="Times New Roman" w:hAnsi="Times New Roman" w:cs="Times New Roman"/>
                <w:sz w:val="16"/>
                <w:szCs w:val="16"/>
                <w:lang w:eastAsia="pl-PL"/>
              </w:rPr>
            </w:pPr>
          </w:p>
        </w:tc>
      </w:tr>
      <w:tr w:rsidR="00E26F13" w:rsidRPr="001272FB" w:rsidTr="00E23769">
        <w:trPr>
          <w:trHeight w:val="199"/>
        </w:trPr>
        <w:tc>
          <w:tcPr>
            <w:tcW w:w="5884" w:type="dxa"/>
            <w:tcBorders>
              <w:top w:val="single" w:sz="4" w:space="0" w:color="auto"/>
              <w:left w:val="single" w:sz="4" w:space="0" w:color="auto"/>
              <w:bottom w:val="single" w:sz="4" w:space="0" w:color="auto"/>
              <w:right w:val="single" w:sz="4" w:space="0" w:color="auto"/>
            </w:tcBorders>
            <w:shd w:val="clear" w:color="000000" w:fill="D8E4BC"/>
            <w:vAlign w:val="bottom"/>
            <w:hideMark/>
          </w:tcPr>
          <w:p w:rsidR="00E26F13" w:rsidRPr="00E23769" w:rsidRDefault="00E26F13" w:rsidP="00E26F13">
            <w:pPr>
              <w:spacing w:after="0" w:line="240" w:lineRule="auto"/>
              <w:rPr>
                <w:rFonts w:ascii="Arial" w:eastAsia="Times New Roman" w:hAnsi="Arial" w:cs="Arial"/>
                <w:color w:val="000000"/>
                <w:sz w:val="16"/>
                <w:szCs w:val="16"/>
                <w:lang w:eastAsia="pl-PL"/>
              </w:rPr>
            </w:pPr>
            <w:r w:rsidRPr="00E23769">
              <w:rPr>
                <w:rFonts w:ascii="Arial" w:eastAsia="Times New Roman" w:hAnsi="Arial" w:cs="Arial"/>
                <w:color w:val="000000"/>
                <w:sz w:val="16"/>
                <w:szCs w:val="16"/>
                <w:lang w:eastAsia="pl-PL"/>
              </w:rPr>
              <w:t>Kryterium: najniższa cena</w:t>
            </w:r>
          </w:p>
        </w:tc>
        <w:tc>
          <w:tcPr>
            <w:tcW w:w="1471" w:type="dxa"/>
            <w:tcBorders>
              <w:top w:val="single" w:sz="4" w:space="0" w:color="auto"/>
              <w:left w:val="nil"/>
            </w:tcBorders>
            <w:shd w:val="clear" w:color="000000" w:fill="D8E4BC"/>
            <w:noWrap/>
            <w:vAlign w:val="bottom"/>
          </w:tcPr>
          <w:p w:rsidR="00E26F13" w:rsidRPr="00E23769" w:rsidRDefault="00E26F13" w:rsidP="00E23769">
            <w:pPr>
              <w:spacing w:after="0" w:line="240" w:lineRule="auto"/>
              <w:rPr>
                <w:rFonts w:ascii="Arial" w:eastAsia="Times New Roman" w:hAnsi="Arial" w:cs="Arial"/>
                <w:sz w:val="16"/>
                <w:szCs w:val="16"/>
                <w:lang w:eastAsia="pl-PL"/>
              </w:rPr>
            </w:pPr>
          </w:p>
        </w:tc>
        <w:tc>
          <w:tcPr>
            <w:tcW w:w="1471" w:type="dxa"/>
            <w:tcBorders>
              <w:top w:val="single" w:sz="4" w:space="0" w:color="auto"/>
            </w:tcBorders>
            <w:shd w:val="clear" w:color="000000" w:fill="D8E4BC"/>
            <w:noWrap/>
            <w:vAlign w:val="center"/>
          </w:tcPr>
          <w:p w:rsidR="00E26F13" w:rsidRPr="00E23769" w:rsidRDefault="00E26F13" w:rsidP="00E26F13">
            <w:pPr>
              <w:spacing w:after="0" w:line="240" w:lineRule="auto"/>
              <w:jc w:val="center"/>
              <w:rPr>
                <w:rFonts w:ascii="Arial" w:eastAsia="Times New Roman" w:hAnsi="Arial" w:cs="Arial"/>
                <w:sz w:val="16"/>
                <w:szCs w:val="16"/>
                <w:lang w:eastAsia="pl-PL"/>
              </w:rPr>
            </w:pPr>
          </w:p>
        </w:tc>
        <w:tc>
          <w:tcPr>
            <w:tcW w:w="1471" w:type="dxa"/>
            <w:tcBorders>
              <w:top w:val="single" w:sz="4" w:space="0" w:color="auto"/>
              <w:right w:val="single" w:sz="4" w:space="0" w:color="auto"/>
            </w:tcBorders>
            <w:shd w:val="clear" w:color="000000" w:fill="D8E4BC"/>
            <w:noWrap/>
            <w:vAlign w:val="center"/>
          </w:tcPr>
          <w:p w:rsidR="00E26F13" w:rsidRPr="00E23769" w:rsidRDefault="00E26F13" w:rsidP="00E26F13">
            <w:pPr>
              <w:spacing w:after="0" w:line="240" w:lineRule="auto"/>
              <w:jc w:val="center"/>
              <w:rPr>
                <w:rFonts w:ascii="Arial" w:eastAsia="Times New Roman" w:hAnsi="Arial" w:cs="Arial"/>
                <w:sz w:val="16"/>
                <w:szCs w:val="16"/>
                <w:lang w:eastAsia="pl-PL"/>
              </w:rPr>
            </w:pPr>
          </w:p>
        </w:tc>
      </w:tr>
      <w:tr w:rsidR="00E26F13" w:rsidRPr="001272FB" w:rsidTr="00E23769">
        <w:trPr>
          <w:trHeight w:val="490"/>
        </w:trPr>
        <w:tc>
          <w:tcPr>
            <w:tcW w:w="5884" w:type="dxa"/>
            <w:tcBorders>
              <w:top w:val="single" w:sz="4" w:space="0" w:color="auto"/>
              <w:left w:val="single" w:sz="4" w:space="0" w:color="auto"/>
              <w:bottom w:val="single" w:sz="4" w:space="0" w:color="auto"/>
              <w:right w:val="single" w:sz="4" w:space="0" w:color="auto"/>
            </w:tcBorders>
            <w:shd w:val="clear" w:color="000000" w:fill="D8E4BC"/>
            <w:noWrap/>
            <w:vAlign w:val="bottom"/>
            <w:hideMark/>
          </w:tcPr>
          <w:p w:rsidR="00E26F13" w:rsidRPr="00E23769" w:rsidRDefault="00E26F13" w:rsidP="00E26F13">
            <w:pPr>
              <w:spacing w:after="0" w:line="240" w:lineRule="auto"/>
              <w:rPr>
                <w:rFonts w:ascii="Arial" w:eastAsia="Times New Roman" w:hAnsi="Arial" w:cs="Arial"/>
                <w:color w:val="000000"/>
                <w:sz w:val="16"/>
                <w:szCs w:val="16"/>
                <w:lang w:eastAsia="pl-PL"/>
              </w:rPr>
            </w:pPr>
            <w:r w:rsidRPr="00E23769">
              <w:rPr>
                <w:rFonts w:ascii="Arial" w:eastAsia="Times New Roman" w:hAnsi="Arial" w:cs="Arial"/>
                <w:color w:val="000000"/>
                <w:sz w:val="16"/>
                <w:szCs w:val="16"/>
                <w:lang w:eastAsia="pl-PL"/>
              </w:rPr>
              <w:t>Kryterium: Czas stawienia się na placu budowy od czasu zgłoszenia zamawiającego</w:t>
            </w:r>
          </w:p>
        </w:tc>
        <w:tc>
          <w:tcPr>
            <w:tcW w:w="1471" w:type="dxa"/>
            <w:tcBorders>
              <w:top w:val="nil"/>
              <w:left w:val="nil"/>
            </w:tcBorders>
            <w:shd w:val="clear" w:color="000000" w:fill="D8E4BC"/>
            <w:noWrap/>
            <w:vAlign w:val="bottom"/>
          </w:tcPr>
          <w:p w:rsidR="00E26F13" w:rsidRPr="00E23769" w:rsidRDefault="00E26F13" w:rsidP="00E23769">
            <w:pPr>
              <w:spacing w:after="0" w:line="240" w:lineRule="auto"/>
              <w:rPr>
                <w:rFonts w:ascii="Arial" w:eastAsia="Times New Roman" w:hAnsi="Arial" w:cs="Arial"/>
                <w:sz w:val="16"/>
                <w:szCs w:val="16"/>
                <w:lang w:eastAsia="pl-PL"/>
              </w:rPr>
            </w:pPr>
          </w:p>
        </w:tc>
        <w:tc>
          <w:tcPr>
            <w:tcW w:w="1471" w:type="dxa"/>
            <w:tcBorders>
              <w:top w:val="nil"/>
            </w:tcBorders>
            <w:shd w:val="clear" w:color="000000" w:fill="D8E4BC"/>
            <w:noWrap/>
            <w:vAlign w:val="bottom"/>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Wykonawca wykluczony z postepowania</w:t>
            </w:r>
          </w:p>
        </w:tc>
        <w:tc>
          <w:tcPr>
            <w:tcW w:w="1471" w:type="dxa"/>
            <w:tcBorders>
              <w:top w:val="nil"/>
              <w:right w:val="single" w:sz="4" w:space="0" w:color="auto"/>
            </w:tcBorders>
            <w:shd w:val="clear" w:color="000000" w:fill="D8E4BC"/>
            <w:noWrap/>
            <w:vAlign w:val="bottom"/>
          </w:tcPr>
          <w:p w:rsidR="00E26F13" w:rsidRPr="00E23769" w:rsidRDefault="00E26F13" w:rsidP="00E23769">
            <w:pPr>
              <w:spacing w:after="0" w:line="240" w:lineRule="auto"/>
              <w:rPr>
                <w:rFonts w:ascii="Arial" w:eastAsia="Times New Roman" w:hAnsi="Arial" w:cs="Arial"/>
                <w:sz w:val="16"/>
                <w:szCs w:val="16"/>
                <w:lang w:eastAsia="pl-PL"/>
              </w:rPr>
            </w:pPr>
          </w:p>
        </w:tc>
      </w:tr>
      <w:tr w:rsidR="00E26F13" w:rsidRPr="001272FB" w:rsidTr="00E23769">
        <w:trPr>
          <w:trHeight w:val="285"/>
        </w:trPr>
        <w:tc>
          <w:tcPr>
            <w:tcW w:w="5884" w:type="dxa"/>
            <w:tcBorders>
              <w:top w:val="single" w:sz="4" w:space="0" w:color="auto"/>
              <w:left w:val="single" w:sz="4" w:space="0" w:color="auto"/>
              <w:bottom w:val="single" w:sz="4" w:space="0" w:color="auto"/>
              <w:right w:val="single" w:sz="4" w:space="0" w:color="auto"/>
            </w:tcBorders>
            <w:shd w:val="clear" w:color="000000" w:fill="D8E4BC"/>
            <w:noWrap/>
            <w:vAlign w:val="bottom"/>
          </w:tcPr>
          <w:p w:rsidR="00E26F13" w:rsidRPr="00E23769" w:rsidRDefault="00E26F13" w:rsidP="00E26F13">
            <w:pPr>
              <w:spacing w:after="0" w:line="240" w:lineRule="auto"/>
              <w:jc w:val="right"/>
              <w:rPr>
                <w:rFonts w:ascii="Arial" w:eastAsia="Times New Roman" w:hAnsi="Arial" w:cs="Arial"/>
                <w:b/>
                <w:bCs/>
                <w:color w:val="000000"/>
                <w:sz w:val="16"/>
                <w:szCs w:val="16"/>
                <w:lang w:eastAsia="pl-PL"/>
              </w:rPr>
            </w:pPr>
            <w:r w:rsidRPr="00E23769">
              <w:rPr>
                <w:rFonts w:ascii="Arial" w:eastAsia="Times New Roman" w:hAnsi="Arial" w:cs="Arial"/>
                <w:b/>
                <w:bCs/>
                <w:color w:val="000000"/>
                <w:sz w:val="16"/>
                <w:szCs w:val="16"/>
                <w:lang w:eastAsia="pl-PL"/>
              </w:rPr>
              <w:t>Łączna ilość punktów</w:t>
            </w:r>
          </w:p>
        </w:tc>
        <w:tc>
          <w:tcPr>
            <w:tcW w:w="1471" w:type="dxa"/>
            <w:tcBorders>
              <w:top w:val="nil"/>
              <w:left w:val="nil"/>
              <w:bottom w:val="single" w:sz="4" w:space="0" w:color="auto"/>
            </w:tcBorders>
            <w:shd w:val="clear" w:color="000000" w:fill="D8E4BC"/>
            <w:noWrap/>
            <w:vAlign w:val="bottom"/>
          </w:tcPr>
          <w:p w:rsidR="00E26F13" w:rsidRPr="00E23769" w:rsidRDefault="00E26F13" w:rsidP="00E26F13">
            <w:pPr>
              <w:spacing w:after="0" w:line="240" w:lineRule="auto"/>
              <w:jc w:val="center"/>
              <w:rPr>
                <w:rFonts w:ascii="Arial" w:eastAsia="Times New Roman" w:hAnsi="Arial" w:cs="Arial"/>
                <w:sz w:val="16"/>
                <w:szCs w:val="16"/>
                <w:lang w:eastAsia="pl-PL"/>
              </w:rPr>
            </w:pPr>
          </w:p>
        </w:tc>
        <w:tc>
          <w:tcPr>
            <w:tcW w:w="1471" w:type="dxa"/>
            <w:tcBorders>
              <w:top w:val="nil"/>
              <w:bottom w:val="single" w:sz="4" w:space="0" w:color="auto"/>
            </w:tcBorders>
            <w:shd w:val="clear" w:color="000000" w:fill="D8E4BC"/>
            <w:noWrap/>
            <w:vAlign w:val="bottom"/>
          </w:tcPr>
          <w:p w:rsidR="00E26F13" w:rsidRPr="00E23769" w:rsidRDefault="00E26F13" w:rsidP="00E26F13">
            <w:pPr>
              <w:spacing w:after="0" w:line="240" w:lineRule="auto"/>
              <w:jc w:val="center"/>
              <w:rPr>
                <w:rFonts w:ascii="Arial" w:eastAsia="Times New Roman" w:hAnsi="Arial" w:cs="Arial"/>
                <w:sz w:val="16"/>
                <w:szCs w:val="16"/>
                <w:lang w:eastAsia="pl-PL"/>
              </w:rPr>
            </w:pPr>
          </w:p>
        </w:tc>
        <w:tc>
          <w:tcPr>
            <w:tcW w:w="1471" w:type="dxa"/>
            <w:tcBorders>
              <w:top w:val="nil"/>
              <w:bottom w:val="single" w:sz="4" w:space="0" w:color="auto"/>
              <w:right w:val="single" w:sz="4" w:space="0" w:color="auto"/>
            </w:tcBorders>
            <w:shd w:val="clear" w:color="000000" w:fill="D8E4BC"/>
            <w:noWrap/>
            <w:vAlign w:val="bottom"/>
          </w:tcPr>
          <w:p w:rsidR="00E26F13" w:rsidRPr="00E23769" w:rsidRDefault="00E26F13" w:rsidP="00E26F13">
            <w:pPr>
              <w:spacing w:after="0" w:line="240" w:lineRule="auto"/>
              <w:jc w:val="center"/>
              <w:rPr>
                <w:rFonts w:ascii="Arial" w:eastAsia="Times New Roman" w:hAnsi="Arial" w:cs="Arial"/>
                <w:sz w:val="16"/>
                <w:szCs w:val="16"/>
                <w:lang w:eastAsia="pl-PL"/>
              </w:rPr>
            </w:pPr>
          </w:p>
        </w:tc>
      </w:tr>
      <w:tr w:rsidR="00E26F13" w:rsidRPr="001272FB" w:rsidTr="00E23769">
        <w:trPr>
          <w:trHeight w:val="285"/>
        </w:trPr>
        <w:tc>
          <w:tcPr>
            <w:tcW w:w="5884" w:type="dxa"/>
            <w:tcBorders>
              <w:top w:val="single" w:sz="4" w:space="0" w:color="auto"/>
              <w:left w:val="nil"/>
              <w:bottom w:val="nil"/>
              <w:right w:val="nil"/>
            </w:tcBorders>
            <w:shd w:val="clear" w:color="auto" w:fill="auto"/>
            <w:noWrap/>
            <w:vAlign w:val="bottom"/>
            <w:hideMark/>
          </w:tcPr>
          <w:p w:rsidR="00E26F13" w:rsidRPr="00E23769" w:rsidRDefault="00E26F13" w:rsidP="00E26F13">
            <w:pPr>
              <w:spacing w:after="0" w:line="240" w:lineRule="auto"/>
              <w:rPr>
                <w:rFonts w:ascii="Arial" w:eastAsia="Times New Roman" w:hAnsi="Arial" w:cs="Arial"/>
                <w:color w:val="000000"/>
                <w:sz w:val="16"/>
                <w:szCs w:val="16"/>
                <w:lang w:eastAsia="pl-PL"/>
              </w:rPr>
            </w:pPr>
          </w:p>
          <w:p w:rsidR="00E26F13" w:rsidRPr="00E23769" w:rsidRDefault="00E26F13" w:rsidP="00E26F13">
            <w:pPr>
              <w:spacing w:after="0" w:line="240" w:lineRule="auto"/>
              <w:rPr>
                <w:rFonts w:ascii="Arial" w:eastAsia="Times New Roman" w:hAnsi="Arial" w:cs="Arial"/>
                <w:color w:val="000000"/>
                <w:sz w:val="16"/>
                <w:szCs w:val="16"/>
                <w:lang w:eastAsia="pl-PL"/>
              </w:rPr>
            </w:pPr>
            <w:r w:rsidRPr="00E23769">
              <w:rPr>
                <w:rFonts w:ascii="Arial" w:eastAsia="Times New Roman" w:hAnsi="Arial" w:cs="Arial"/>
                <w:color w:val="000000"/>
                <w:sz w:val="16"/>
                <w:szCs w:val="16"/>
                <w:lang w:eastAsia="pl-PL"/>
              </w:rPr>
              <w:t>AMK Nadzory i Projekty, Adam Orłowski, ul. Bartkiewiczówny 94F/34, 87-100 Toruń Wykonawca</w:t>
            </w:r>
          </w:p>
        </w:tc>
        <w:tc>
          <w:tcPr>
            <w:tcW w:w="1471" w:type="dxa"/>
            <w:tcBorders>
              <w:top w:val="single" w:sz="4" w:space="0" w:color="auto"/>
              <w:left w:val="nil"/>
              <w:bottom w:val="single" w:sz="4" w:space="0" w:color="auto"/>
              <w:right w:val="nil"/>
            </w:tcBorders>
            <w:shd w:val="clear" w:color="000000" w:fill="FFFFFF"/>
            <w:noWrap/>
            <w:vAlign w:val="center"/>
            <w:hideMark/>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 </w:t>
            </w:r>
          </w:p>
        </w:tc>
        <w:tc>
          <w:tcPr>
            <w:tcW w:w="1471" w:type="dxa"/>
            <w:tcBorders>
              <w:top w:val="single" w:sz="4" w:space="0" w:color="auto"/>
              <w:left w:val="nil"/>
              <w:bottom w:val="single" w:sz="4" w:space="0" w:color="auto"/>
              <w:right w:val="nil"/>
            </w:tcBorders>
            <w:shd w:val="clear" w:color="auto" w:fill="auto"/>
            <w:noWrap/>
            <w:vAlign w:val="bottom"/>
            <w:hideMark/>
          </w:tcPr>
          <w:p w:rsidR="00E26F13" w:rsidRPr="00E23769" w:rsidRDefault="00E26F13" w:rsidP="00E26F13">
            <w:pPr>
              <w:spacing w:after="0" w:line="240" w:lineRule="auto"/>
              <w:jc w:val="center"/>
              <w:rPr>
                <w:rFonts w:ascii="Arial" w:eastAsia="Times New Roman" w:hAnsi="Arial" w:cs="Arial"/>
                <w:sz w:val="16"/>
                <w:szCs w:val="16"/>
                <w:lang w:eastAsia="pl-PL"/>
              </w:rPr>
            </w:pPr>
          </w:p>
        </w:tc>
        <w:tc>
          <w:tcPr>
            <w:tcW w:w="1471" w:type="dxa"/>
            <w:tcBorders>
              <w:top w:val="single" w:sz="4" w:space="0" w:color="auto"/>
              <w:left w:val="nil"/>
              <w:bottom w:val="nil"/>
              <w:right w:val="nil"/>
            </w:tcBorders>
            <w:shd w:val="clear" w:color="auto" w:fill="auto"/>
            <w:noWrap/>
            <w:vAlign w:val="bottom"/>
            <w:hideMark/>
          </w:tcPr>
          <w:p w:rsidR="00E26F13" w:rsidRPr="00E23769" w:rsidRDefault="00E26F13" w:rsidP="00E26F13">
            <w:pPr>
              <w:spacing w:after="0" w:line="240" w:lineRule="auto"/>
              <w:rPr>
                <w:rFonts w:ascii="Times New Roman" w:eastAsia="Times New Roman" w:hAnsi="Times New Roman" w:cs="Times New Roman"/>
                <w:sz w:val="16"/>
                <w:szCs w:val="16"/>
                <w:lang w:eastAsia="pl-PL"/>
              </w:rPr>
            </w:pPr>
          </w:p>
        </w:tc>
      </w:tr>
      <w:tr w:rsidR="00E26F13" w:rsidRPr="001272FB" w:rsidTr="000B0CE4">
        <w:trPr>
          <w:trHeight w:val="273"/>
        </w:trPr>
        <w:tc>
          <w:tcPr>
            <w:tcW w:w="5884" w:type="dxa"/>
            <w:tcBorders>
              <w:top w:val="single" w:sz="4" w:space="0" w:color="auto"/>
              <w:left w:val="single" w:sz="4" w:space="0" w:color="auto"/>
              <w:bottom w:val="single" w:sz="4" w:space="0" w:color="auto"/>
              <w:right w:val="single" w:sz="4" w:space="0" w:color="auto"/>
            </w:tcBorders>
            <w:shd w:val="clear" w:color="000000" w:fill="D8E4BC"/>
            <w:vAlign w:val="bottom"/>
            <w:hideMark/>
          </w:tcPr>
          <w:p w:rsidR="00E26F13" w:rsidRPr="00E23769" w:rsidRDefault="00E26F13" w:rsidP="00E26F13">
            <w:pPr>
              <w:spacing w:after="0" w:line="240" w:lineRule="auto"/>
              <w:rPr>
                <w:rFonts w:ascii="Arial" w:eastAsia="Times New Roman" w:hAnsi="Arial" w:cs="Arial"/>
                <w:color w:val="000000"/>
                <w:sz w:val="16"/>
                <w:szCs w:val="16"/>
                <w:lang w:eastAsia="pl-PL"/>
              </w:rPr>
            </w:pPr>
            <w:r w:rsidRPr="00E23769">
              <w:rPr>
                <w:rFonts w:ascii="Arial" w:eastAsia="Times New Roman" w:hAnsi="Arial" w:cs="Arial"/>
                <w:color w:val="000000"/>
                <w:sz w:val="16"/>
                <w:szCs w:val="16"/>
                <w:lang w:eastAsia="pl-PL"/>
              </w:rPr>
              <w:t>Kryterium: najniższa cena</w:t>
            </w:r>
          </w:p>
        </w:tc>
        <w:tc>
          <w:tcPr>
            <w:tcW w:w="1471" w:type="dxa"/>
            <w:tcBorders>
              <w:top w:val="single" w:sz="4" w:space="0" w:color="auto"/>
              <w:left w:val="nil"/>
              <w:bottom w:val="single" w:sz="4" w:space="0" w:color="auto"/>
              <w:right w:val="single" w:sz="4" w:space="0" w:color="auto"/>
            </w:tcBorders>
            <w:shd w:val="clear" w:color="000000" w:fill="D8E4BC"/>
            <w:noWrap/>
            <w:vAlign w:val="bottom"/>
          </w:tcPr>
          <w:p w:rsidR="00E26F13" w:rsidRPr="00E23769" w:rsidRDefault="0084167E"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45,22 pkt.</w:t>
            </w:r>
          </w:p>
        </w:tc>
        <w:tc>
          <w:tcPr>
            <w:tcW w:w="1471" w:type="dxa"/>
            <w:tcBorders>
              <w:top w:val="single" w:sz="4" w:space="0" w:color="auto"/>
              <w:left w:val="nil"/>
              <w:bottom w:val="single" w:sz="4" w:space="0" w:color="auto"/>
              <w:right w:val="single" w:sz="4" w:space="0" w:color="auto"/>
            </w:tcBorders>
            <w:shd w:val="clear" w:color="000000" w:fill="D8E4BC"/>
            <w:noWrap/>
            <w:vAlign w:val="center"/>
          </w:tcPr>
          <w:p w:rsidR="00E26F13" w:rsidRPr="00E23769" w:rsidRDefault="0084167E"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55,49 pkt.</w:t>
            </w:r>
          </w:p>
        </w:tc>
        <w:tc>
          <w:tcPr>
            <w:tcW w:w="1471" w:type="dxa"/>
            <w:tcBorders>
              <w:top w:val="single" w:sz="4" w:space="0" w:color="auto"/>
              <w:left w:val="nil"/>
              <w:bottom w:val="single" w:sz="4" w:space="0" w:color="auto"/>
              <w:right w:val="single" w:sz="4" w:space="0" w:color="auto"/>
            </w:tcBorders>
            <w:shd w:val="clear" w:color="000000" w:fill="D8E4BC"/>
            <w:noWrap/>
            <w:vAlign w:val="center"/>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60 pkt.</w:t>
            </w:r>
          </w:p>
        </w:tc>
      </w:tr>
      <w:tr w:rsidR="00E26F13" w:rsidRPr="001272FB" w:rsidTr="00E26F13">
        <w:trPr>
          <w:trHeight w:val="285"/>
        </w:trPr>
        <w:tc>
          <w:tcPr>
            <w:tcW w:w="5884" w:type="dxa"/>
            <w:tcBorders>
              <w:top w:val="nil"/>
              <w:left w:val="single" w:sz="4" w:space="0" w:color="auto"/>
              <w:bottom w:val="single" w:sz="4" w:space="0" w:color="auto"/>
              <w:right w:val="single" w:sz="4" w:space="0" w:color="auto"/>
            </w:tcBorders>
            <w:shd w:val="clear" w:color="000000" w:fill="D8E4BC"/>
            <w:noWrap/>
            <w:vAlign w:val="bottom"/>
            <w:hideMark/>
          </w:tcPr>
          <w:p w:rsidR="00E26F13" w:rsidRPr="00E23769" w:rsidRDefault="00E26F13" w:rsidP="00E26F13">
            <w:pPr>
              <w:spacing w:after="0" w:line="240" w:lineRule="auto"/>
              <w:rPr>
                <w:rFonts w:ascii="Arial" w:eastAsia="Times New Roman" w:hAnsi="Arial" w:cs="Arial"/>
                <w:color w:val="000000"/>
                <w:sz w:val="16"/>
                <w:szCs w:val="16"/>
                <w:lang w:eastAsia="pl-PL"/>
              </w:rPr>
            </w:pPr>
            <w:r w:rsidRPr="00E23769">
              <w:rPr>
                <w:rFonts w:ascii="Arial" w:eastAsia="Times New Roman" w:hAnsi="Arial" w:cs="Arial"/>
                <w:color w:val="000000"/>
                <w:sz w:val="16"/>
                <w:szCs w:val="16"/>
                <w:lang w:eastAsia="pl-PL"/>
              </w:rPr>
              <w:t>Kryterium: Czas stawienia się na placu budowy od czasu zgłoszenia zamawiającego</w:t>
            </w:r>
          </w:p>
        </w:tc>
        <w:tc>
          <w:tcPr>
            <w:tcW w:w="1471" w:type="dxa"/>
            <w:tcBorders>
              <w:top w:val="nil"/>
              <w:left w:val="nil"/>
              <w:bottom w:val="single" w:sz="4" w:space="0" w:color="auto"/>
              <w:right w:val="single" w:sz="4" w:space="0" w:color="auto"/>
            </w:tcBorders>
            <w:shd w:val="clear" w:color="000000" w:fill="D8E4BC"/>
            <w:noWrap/>
            <w:vAlign w:val="bottom"/>
            <w:hideMark/>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40 pkt.</w:t>
            </w:r>
          </w:p>
        </w:tc>
        <w:tc>
          <w:tcPr>
            <w:tcW w:w="1471" w:type="dxa"/>
            <w:tcBorders>
              <w:top w:val="nil"/>
              <w:left w:val="nil"/>
              <w:bottom w:val="single" w:sz="4" w:space="0" w:color="auto"/>
              <w:right w:val="single" w:sz="4" w:space="0" w:color="auto"/>
            </w:tcBorders>
            <w:shd w:val="clear" w:color="000000" w:fill="D8E4BC"/>
            <w:noWrap/>
            <w:vAlign w:val="bottom"/>
            <w:hideMark/>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 xml:space="preserve"> 40 pkt.</w:t>
            </w:r>
          </w:p>
        </w:tc>
        <w:tc>
          <w:tcPr>
            <w:tcW w:w="1471" w:type="dxa"/>
            <w:tcBorders>
              <w:top w:val="nil"/>
              <w:left w:val="nil"/>
              <w:bottom w:val="single" w:sz="4" w:space="0" w:color="auto"/>
              <w:right w:val="single" w:sz="4" w:space="0" w:color="auto"/>
            </w:tcBorders>
            <w:shd w:val="clear" w:color="000000" w:fill="D8E4BC"/>
            <w:noWrap/>
            <w:vAlign w:val="bottom"/>
            <w:hideMark/>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40 pkt.</w:t>
            </w:r>
          </w:p>
        </w:tc>
      </w:tr>
      <w:tr w:rsidR="00E26F13" w:rsidRPr="001272FB" w:rsidTr="00E26F13">
        <w:trPr>
          <w:trHeight w:val="285"/>
        </w:trPr>
        <w:tc>
          <w:tcPr>
            <w:tcW w:w="5884" w:type="dxa"/>
            <w:tcBorders>
              <w:top w:val="single" w:sz="4" w:space="0" w:color="auto"/>
              <w:left w:val="single" w:sz="4" w:space="0" w:color="auto"/>
              <w:bottom w:val="single" w:sz="4" w:space="0" w:color="auto"/>
              <w:right w:val="single" w:sz="4" w:space="0" w:color="auto"/>
            </w:tcBorders>
            <w:shd w:val="clear" w:color="000000" w:fill="D8E4BC"/>
            <w:noWrap/>
            <w:vAlign w:val="bottom"/>
          </w:tcPr>
          <w:p w:rsidR="00E26F13" w:rsidRPr="00E23769" w:rsidRDefault="00E26F13" w:rsidP="00E26F13">
            <w:pPr>
              <w:spacing w:after="0" w:line="240" w:lineRule="auto"/>
              <w:jc w:val="right"/>
              <w:rPr>
                <w:rFonts w:ascii="Arial" w:eastAsia="Times New Roman" w:hAnsi="Arial" w:cs="Arial"/>
                <w:b/>
                <w:bCs/>
                <w:color w:val="000000"/>
                <w:sz w:val="16"/>
                <w:szCs w:val="16"/>
                <w:lang w:eastAsia="pl-PL"/>
              </w:rPr>
            </w:pPr>
            <w:r w:rsidRPr="00E23769">
              <w:rPr>
                <w:rFonts w:ascii="Arial" w:eastAsia="Times New Roman" w:hAnsi="Arial" w:cs="Arial"/>
                <w:b/>
                <w:bCs/>
                <w:color w:val="000000"/>
                <w:sz w:val="16"/>
                <w:szCs w:val="16"/>
                <w:lang w:eastAsia="pl-PL"/>
              </w:rPr>
              <w:t>Łączna ilość punktów</w:t>
            </w:r>
          </w:p>
        </w:tc>
        <w:tc>
          <w:tcPr>
            <w:tcW w:w="1471" w:type="dxa"/>
            <w:tcBorders>
              <w:top w:val="single" w:sz="4" w:space="0" w:color="auto"/>
              <w:left w:val="nil"/>
              <w:bottom w:val="single" w:sz="4" w:space="0" w:color="auto"/>
              <w:right w:val="single" w:sz="4" w:space="0" w:color="auto"/>
            </w:tcBorders>
            <w:shd w:val="clear" w:color="000000" w:fill="D8E4BC"/>
            <w:noWrap/>
            <w:vAlign w:val="bottom"/>
          </w:tcPr>
          <w:p w:rsidR="00E26F13" w:rsidRPr="00E23769" w:rsidRDefault="0084167E"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85,22 pkt.</w:t>
            </w:r>
          </w:p>
        </w:tc>
        <w:tc>
          <w:tcPr>
            <w:tcW w:w="1471" w:type="dxa"/>
            <w:tcBorders>
              <w:top w:val="single" w:sz="4" w:space="0" w:color="auto"/>
              <w:left w:val="nil"/>
              <w:bottom w:val="single" w:sz="4" w:space="0" w:color="auto"/>
              <w:right w:val="single" w:sz="4" w:space="0" w:color="auto"/>
            </w:tcBorders>
            <w:shd w:val="clear" w:color="000000" w:fill="D8E4BC"/>
            <w:noWrap/>
            <w:vAlign w:val="bottom"/>
          </w:tcPr>
          <w:p w:rsidR="00E26F13" w:rsidRPr="00E23769" w:rsidRDefault="0084167E"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95,49 pkt.</w:t>
            </w:r>
          </w:p>
        </w:tc>
        <w:tc>
          <w:tcPr>
            <w:tcW w:w="1471" w:type="dxa"/>
            <w:tcBorders>
              <w:top w:val="single" w:sz="4" w:space="0" w:color="auto"/>
              <w:left w:val="nil"/>
              <w:bottom w:val="single" w:sz="4" w:space="0" w:color="auto"/>
              <w:right w:val="single" w:sz="4" w:space="0" w:color="auto"/>
            </w:tcBorders>
            <w:shd w:val="clear" w:color="000000" w:fill="D8E4BC"/>
            <w:noWrap/>
            <w:vAlign w:val="bottom"/>
          </w:tcPr>
          <w:p w:rsidR="00E26F13" w:rsidRPr="00E23769" w:rsidRDefault="00E26F13" w:rsidP="00E26F13">
            <w:pPr>
              <w:spacing w:after="0" w:line="240" w:lineRule="auto"/>
              <w:jc w:val="center"/>
              <w:rPr>
                <w:rFonts w:ascii="Arial" w:eastAsia="Times New Roman" w:hAnsi="Arial" w:cs="Arial"/>
                <w:sz w:val="16"/>
                <w:szCs w:val="16"/>
                <w:lang w:eastAsia="pl-PL"/>
              </w:rPr>
            </w:pPr>
            <w:r w:rsidRPr="00E23769">
              <w:rPr>
                <w:rFonts w:ascii="Arial" w:eastAsia="Times New Roman" w:hAnsi="Arial" w:cs="Arial"/>
                <w:sz w:val="16"/>
                <w:szCs w:val="16"/>
                <w:lang w:eastAsia="pl-PL"/>
              </w:rPr>
              <w:t>100 pkt.</w:t>
            </w:r>
          </w:p>
        </w:tc>
      </w:tr>
    </w:tbl>
    <w:p w:rsidR="001C1F03" w:rsidRPr="001C1F03" w:rsidRDefault="001C1F03" w:rsidP="001C1F03">
      <w:pPr>
        <w:pStyle w:val="Akapitzlist"/>
        <w:jc w:val="center"/>
        <w:rPr>
          <w:rFonts w:ascii="Arial" w:hAnsi="Arial" w:cs="Arial"/>
          <w:szCs w:val="16"/>
        </w:rPr>
      </w:pPr>
    </w:p>
    <w:sectPr w:rsidR="001C1F03" w:rsidRPr="001C1F03" w:rsidSect="0082246C">
      <w:pgSz w:w="11906" w:h="16838"/>
      <w:pgMar w:top="140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F18" w:rsidRDefault="00193F18" w:rsidP="0068222F">
      <w:pPr>
        <w:spacing w:after="0" w:line="240" w:lineRule="auto"/>
      </w:pPr>
      <w:r>
        <w:separator/>
      </w:r>
    </w:p>
  </w:endnote>
  <w:endnote w:type="continuationSeparator" w:id="0">
    <w:p w:rsidR="00193F18" w:rsidRDefault="00193F18" w:rsidP="0068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F18" w:rsidRDefault="00193F18" w:rsidP="0068222F">
      <w:pPr>
        <w:spacing w:after="0" w:line="240" w:lineRule="auto"/>
      </w:pPr>
      <w:r>
        <w:separator/>
      </w:r>
    </w:p>
  </w:footnote>
  <w:footnote w:type="continuationSeparator" w:id="0">
    <w:p w:rsidR="00193F18" w:rsidRDefault="00193F18" w:rsidP="00682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67B"/>
    <w:multiLevelType w:val="hybridMultilevel"/>
    <w:tmpl w:val="4E9E9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5069FA"/>
    <w:multiLevelType w:val="hybridMultilevel"/>
    <w:tmpl w:val="E3446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F2353D"/>
    <w:multiLevelType w:val="hybridMultilevel"/>
    <w:tmpl w:val="2A6273FA"/>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254E62"/>
    <w:multiLevelType w:val="hybridMultilevel"/>
    <w:tmpl w:val="39363A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802703"/>
    <w:multiLevelType w:val="hybridMultilevel"/>
    <w:tmpl w:val="9F5868E2"/>
    <w:lvl w:ilvl="0" w:tplc="CF2A050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D05A40"/>
    <w:multiLevelType w:val="hybridMultilevel"/>
    <w:tmpl w:val="23827E2C"/>
    <w:lvl w:ilvl="0" w:tplc="1C44BBAC">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8A7E90"/>
    <w:multiLevelType w:val="hybridMultilevel"/>
    <w:tmpl w:val="645C9A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7DD6417"/>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ED0A1F"/>
    <w:multiLevelType w:val="hybridMultilevel"/>
    <w:tmpl w:val="163A1BD6"/>
    <w:lvl w:ilvl="0" w:tplc="27E4DF96">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AF2F68"/>
    <w:multiLevelType w:val="hybridMultilevel"/>
    <w:tmpl w:val="68365D9A"/>
    <w:lvl w:ilvl="0" w:tplc="A5924FBE">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3194847"/>
    <w:multiLevelType w:val="hybridMultilevel"/>
    <w:tmpl w:val="D0445B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4202330"/>
    <w:multiLevelType w:val="hybridMultilevel"/>
    <w:tmpl w:val="19984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AD15082"/>
    <w:multiLevelType w:val="hybridMultilevel"/>
    <w:tmpl w:val="8D768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56A51AC"/>
    <w:multiLevelType w:val="hybridMultilevel"/>
    <w:tmpl w:val="047C6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3D6BFB"/>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7803C63"/>
    <w:multiLevelType w:val="hybridMultilevel"/>
    <w:tmpl w:val="E4AC5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
  </w:num>
  <w:num w:numId="3">
    <w:abstractNumId w:val="2"/>
  </w:num>
  <w:num w:numId="4">
    <w:abstractNumId w:val="10"/>
  </w:num>
  <w:num w:numId="5">
    <w:abstractNumId w:val="0"/>
  </w:num>
  <w:num w:numId="6">
    <w:abstractNumId w:val="11"/>
  </w:num>
  <w:num w:numId="7">
    <w:abstractNumId w:val="15"/>
  </w:num>
  <w:num w:numId="8">
    <w:abstractNumId w:val="7"/>
  </w:num>
  <w:num w:numId="9">
    <w:abstractNumId w:val="14"/>
  </w:num>
  <w:num w:numId="10">
    <w:abstractNumId w:val="5"/>
  </w:num>
  <w:num w:numId="11">
    <w:abstractNumId w:val="9"/>
  </w:num>
  <w:num w:numId="12">
    <w:abstractNumId w:val="8"/>
  </w:num>
  <w:num w:numId="13">
    <w:abstractNumId w:val="4"/>
  </w:num>
  <w:num w:numId="14">
    <w:abstractNumId w:val="12"/>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222F"/>
    <w:rsid w:val="000036D8"/>
    <w:rsid w:val="000206AA"/>
    <w:rsid w:val="00043ECE"/>
    <w:rsid w:val="00067954"/>
    <w:rsid w:val="00071D32"/>
    <w:rsid w:val="00081D60"/>
    <w:rsid w:val="0009090F"/>
    <w:rsid w:val="000B0CE4"/>
    <w:rsid w:val="000B4C53"/>
    <w:rsid w:val="000C498F"/>
    <w:rsid w:val="000C597C"/>
    <w:rsid w:val="000D0AC4"/>
    <w:rsid w:val="000D3FE9"/>
    <w:rsid w:val="000E580E"/>
    <w:rsid w:val="0010011A"/>
    <w:rsid w:val="00112D5B"/>
    <w:rsid w:val="00114ABF"/>
    <w:rsid w:val="00115EFA"/>
    <w:rsid w:val="001215A1"/>
    <w:rsid w:val="001232F6"/>
    <w:rsid w:val="001272FB"/>
    <w:rsid w:val="00140BF1"/>
    <w:rsid w:val="00145D78"/>
    <w:rsid w:val="00170E93"/>
    <w:rsid w:val="00186060"/>
    <w:rsid w:val="00193F18"/>
    <w:rsid w:val="001968E1"/>
    <w:rsid w:val="001A7888"/>
    <w:rsid w:val="001B26E6"/>
    <w:rsid w:val="001C1A7F"/>
    <w:rsid w:val="001C1F03"/>
    <w:rsid w:val="001D3F84"/>
    <w:rsid w:val="001E24DC"/>
    <w:rsid w:val="001F1635"/>
    <w:rsid w:val="001F6352"/>
    <w:rsid w:val="00203C90"/>
    <w:rsid w:val="00225F9A"/>
    <w:rsid w:val="00227B38"/>
    <w:rsid w:val="00227D43"/>
    <w:rsid w:val="002316E5"/>
    <w:rsid w:val="00252150"/>
    <w:rsid w:val="00264D4B"/>
    <w:rsid w:val="00274A8D"/>
    <w:rsid w:val="0028502E"/>
    <w:rsid w:val="002925AA"/>
    <w:rsid w:val="0029763F"/>
    <w:rsid w:val="002B0E09"/>
    <w:rsid w:val="002E29AF"/>
    <w:rsid w:val="002E565B"/>
    <w:rsid w:val="00302FE6"/>
    <w:rsid w:val="0030420F"/>
    <w:rsid w:val="00326AA8"/>
    <w:rsid w:val="003557D9"/>
    <w:rsid w:val="0036469B"/>
    <w:rsid w:val="00375E28"/>
    <w:rsid w:val="00377137"/>
    <w:rsid w:val="003A1C39"/>
    <w:rsid w:val="003A349F"/>
    <w:rsid w:val="003A3DF3"/>
    <w:rsid w:val="003A6F2F"/>
    <w:rsid w:val="003A7E0C"/>
    <w:rsid w:val="003B3F54"/>
    <w:rsid w:val="003D513E"/>
    <w:rsid w:val="00414DF7"/>
    <w:rsid w:val="00440D70"/>
    <w:rsid w:val="004462F6"/>
    <w:rsid w:val="0044730A"/>
    <w:rsid w:val="00464015"/>
    <w:rsid w:val="00490994"/>
    <w:rsid w:val="00495F6A"/>
    <w:rsid w:val="00496DA9"/>
    <w:rsid w:val="004A684B"/>
    <w:rsid w:val="004B5E9A"/>
    <w:rsid w:val="004E0FAC"/>
    <w:rsid w:val="005117D6"/>
    <w:rsid w:val="005151A0"/>
    <w:rsid w:val="005275E9"/>
    <w:rsid w:val="0053019A"/>
    <w:rsid w:val="005326DB"/>
    <w:rsid w:val="00537861"/>
    <w:rsid w:val="00543CD6"/>
    <w:rsid w:val="00551D80"/>
    <w:rsid w:val="00552DE6"/>
    <w:rsid w:val="00554498"/>
    <w:rsid w:val="00595A76"/>
    <w:rsid w:val="00595C5E"/>
    <w:rsid w:val="005A4B21"/>
    <w:rsid w:val="005B194F"/>
    <w:rsid w:val="005B3C36"/>
    <w:rsid w:val="005B55C5"/>
    <w:rsid w:val="005B79F2"/>
    <w:rsid w:val="005C56E5"/>
    <w:rsid w:val="005C6294"/>
    <w:rsid w:val="005C7C9D"/>
    <w:rsid w:val="005E2AB6"/>
    <w:rsid w:val="005F79A4"/>
    <w:rsid w:val="00601086"/>
    <w:rsid w:val="00631849"/>
    <w:rsid w:val="006444A4"/>
    <w:rsid w:val="00652734"/>
    <w:rsid w:val="00657525"/>
    <w:rsid w:val="0068222F"/>
    <w:rsid w:val="00692A5D"/>
    <w:rsid w:val="006A7D16"/>
    <w:rsid w:val="006C030D"/>
    <w:rsid w:val="006C2D7E"/>
    <w:rsid w:val="006C5264"/>
    <w:rsid w:val="006C6B8B"/>
    <w:rsid w:val="006D0D7F"/>
    <w:rsid w:val="006D4F9E"/>
    <w:rsid w:val="006E47AE"/>
    <w:rsid w:val="00704109"/>
    <w:rsid w:val="00704BED"/>
    <w:rsid w:val="007063A0"/>
    <w:rsid w:val="00710A0C"/>
    <w:rsid w:val="00711334"/>
    <w:rsid w:val="0071548B"/>
    <w:rsid w:val="00726E86"/>
    <w:rsid w:val="00745763"/>
    <w:rsid w:val="00766F66"/>
    <w:rsid w:val="0077662F"/>
    <w:rsid w:val="0079152E"/>
    <w:rsid w:val="007915D9"/>
    <w:rsid w:val="007A2DC6"/>
    <w:rsid w:val="007A417B"/>
    <w:rsid w:val="007B44EE"/>
    <w:rsid w:val="007C5B52"/>
    <w:rsid w:val="00817B7D"/>
    <w:rsid w:val="0082246C"/>
    <w:rsid w:val="00822D4B"/>
    <w:rsid w:val="0082314F"/>
    <w:rsid w:val="008240D6"/>
    <w:rsid w:val="008256BF"/>
    <w:rsid w:val="00836721"/>
    <w:rsid w:val="0084167E"/>
    <w:rsid w:val="00844F98"/>
    <w:rsid w:val="00852DE3"/>
    <w:rsid w:val="00860CA3"/>
    <w:rsid w:val="00881AF1"/>
    <w:rsid w:val="008867EA"/>
    <w:rsid w:val="00890AA3"/>
    <w:rsid w:val="00891D7A"/>
    <w:rsid w:val="008D0518"/>
    <w:rsid w:val="008E0B4E"/>
    <w:rsid w:val="0090622B"/>
    <w:rsid w:val="00923B25"/>
    <w:rsid w:val="00932422"/>
    <w:rsid w:val="0094737D"/>
    <w:rsid w:val="00961F3D"/>
    <w:rsid w:val="00973935"/>
    <w:rsid w:val="00976E03"/>
    <w:rsid w:val="009911D2"/>
    <w:rsid w:val="00994F87"/>
    <w:rsid w:val="009C239F"/>
    <w:rsid w:val="009C7F3C"/>
    <w:rsid w:val="009E3A44"/>
    <w:rsid w:val="009E7A4F"/>
    <w:rsid w:val="00A11893"/>
    <w:rsid w:val="00A228DC"/>
    <w:rsid w:val="00A3276F"/>
    <w:rsid w:val="00A44116"/>
    <w:rsid w:val="00A5526F"/>
    <w:rsid w:val="00A7293E"/>
    <w:rsid w:val="00A775B8"/>
    <w:rsid w:val="00A90496"/>
    <w:rsid w:val="00A96704"/>
    <w:rsid w:val="00AB20DF"/>
    <w:rsid w:val="00AD2BBA"/>
    <w:rsid w:val="00AD2D39"/>
    <w:rsid w:val="00AE302C"/>
    <w:rsid w:val="00AE7751"/>
    <w:rsid w:val="00AF0778"/>
    <w:rsid w:val="00AF24BC"/>
    <w:rsid w:val="00AF37F1"/>
    <w:rsid w:val="00AF3AB3"/>
    <w:rsid w:val="00AF6FB2"/>
    <w:rsid w:val="00B06D95"/>
    <w:rsid w:val="00B14A24"/>
    <w:rsid w:val="00B15C9E"/>
    <w:rsid w:val="00B40D5F"/>
    <w:rsid w:val="00B42D9F"/>
    <w:rsid w:val="00B511F5"/>
    <w:rsid w:val="00B55A98"/>
    <w:rsid w:val="00B55B90"/>
    <w:rsid w:val="00B61682"/>
    <w:rsid w:val="00B97FD3"/>
    <w:rsid w:val="00BB777C"/>
    <w:rsid w:val="00BD35C1"/>
    <w:rsid w:val="00BD4182"/>
    <w:rsid w:val="00BD5F7B"/>
    <w:rsid w:val="00BE0835"/>
    <w:rsid w:val="00C01595"/>
    <w:rsid w:val="00C06167"/>
    <w:rsid w:val="00C13CD2"/>
    <w:rsid w:val="00C239EC"/>
    <w:rsid w:val="00C24781"/>
    <w:rsid w:val="00C35D63"/>
    <w:rsid w:val="00C44EC0"/>
    <w:rsid w:val="00C6796A"/>
    <w:rsid w:val="00C67B36"/>
    <w:rsid w:val="00C7582B"/>
    <w:rsid w:val="00C91FFE"/>
    <w:rsid w:val="00CD39D7"/>
    <w:rsid w:val="00CD5007"/>
    <w:rsid w:val="00CE3581"/>
    <w:rsid w:val="00CE6404"/>
    <w:rsid w:val="00D051F8"/>
    <w:rsid w:val="00D1044C"/>
    <w:rsid w:val="00D26868"/>
    <w:rsid w:val="00D27AC8"/>
    <w:rsid w:val="00D34A09"/>
    <w:rsid w:val="00D3677E"/>
    <w:rsid w:val="00D42FAB"/>
    <w:rsid w:val="00D521BA"/>
    <w:rsid w:val="00D5228F"/>
    <w:rsid w:val="00D56B62"/>
    <w:rsid w:val="00D66B02"/>
    <w:rsid w:val="00D72D06"/>
    <w:rsid w:val="00D86199"/>
    <w:rsid w:val="00D91BF9"/>
    <w:rsid w:val="00DA0935"/>
    <w:rsid w:val="00DC3947"/>
    <w:rsid w:val="00DE16D3"/>
    <w:rsid w:val="00DE57C2"/>
    <w:rsid w:val="00E170FF"/>
    <w:rsid w:val="00E23769"/>
    <w:rsid w:val="00E26CCC"/>
    <w:rsid w:val="00E26F13"/>
    <w:rsid w:val="00E4702A"/>
    <w:rsid w:val="00E51AE8"/>
    <w:rsid w:val="00E6281A"/>
    <w:rsid w:val="00E64FDC"/>
    <w:rsid w:val="00E84EEF"/>
    <w:rsid w:val="00EA42BF"/>
    <w:rsid w:val="00ED6B05"/>
    <w:rsid w:val="00EF2889"/>
    <w:rsid w:val="00EF5BA0"/>
    <w:rsid w:val="00F02367"/>
    <w:rsid w:val="00F36804"/>
    <w:rsid w:val="00F51893"/>
    <w:rsid w:val="00F565EF"/>
    <w:rsid w:val="00F56EB5"/>
    <w:rsid w:val="00F61C6A"/>
    <w:rsid w:val="00F735FD"/>
    <w:rsid w:val="00F8459C"/>
    <w:rsid w:val="00F9407C"/>
    <w:rsid w:val="00FB51F9"/>
    <w:rsid w:val="00FB54B3"/>
    <w:rsid w:val="00FC3282"/>
    <w:rsid w:val="00FC6255"/>
    <w:rsid w:val="00FE2785"/>
    <w:rsid w:val="00FE34DD"/>
    <w:rsid w:val="00FE6010"/>
    <w:rsid w:val="00FE74C5"/>
    <w:rsid w:val="00FF3235"/>
    <w:rsid w:val="00FF45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1F6EF"/>
  <w15:docId w15:val="{B3E75E90-4B7B-48D7-AEFA-65E90C56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6822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822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222F"/>
  </w:style>
  <w:style w:type="paragraph" w:styleId="Stopka">
    <w:name w:val="footer"/>
    <w:basedOn w:val="Normalny"/>
    <w:link w:val="StopkaZnak"/>
    <w:unhideWhenUsed/>
    <w:rsid w:val="0068222F"/>
    <w:pPr>
      <w:tabs>
        <w:tab w:val="center" w:pos="4536"/>
        <w:tab w:val="right" w:pos="9072"/>
      </w:tabs>
      <w:spacing w:after="0" w:line="240" w:lineRule="auto"/>
    </w:pPr>
  </w:style>
  <w:style w:type="character" w:customStyle="1" w:styleId="StopkaZnak">
    <w:name w:val="Stopka Znak"/>
    <w:basedOn w:val="Domylnaczcionkaakapitu"/>
    <w:link w:val="Stopka"/>
    <w:rsid w:val="0068222F"/>
  </w:style>
  <w:style w:type="paragraph" w:customStyle="1" w:styleId="western">
    <w:name w:val="western"/>
    <w:basedOn w:val="Normalny"/>
    <w:rsid w:val="0068222F"/>
    <w:pPr>
      <w:spacing w:before="100" w:beforeAutospacing="1" w:after="119" w:line="240" w:lineRule="auto"/>
      <w:jc w:val="both"/>
    </w:pPr>
    <w:rPr>
      <w:rFonts w:ascii="Times New Roman" w:eastAsia="Times New Roman" w:hAnsi="Times New Roman" w:cs="Times New Roman"/>
      <w:b/>
      <w:bCs/>
      <w:sz w:val="24"/>
      <w:szCs w:val="24"/>
      <w:lang w:eastAsia="pl-PL"/>
    </w:rPr>
  </w:style>
  <w:style w:type="paragraph" w:styleId="NormalnyWeb">
    <w:name w:val="Normal (Web)"/>
    <w:basedOn w:val="Normalny"/>
    <w:rsid w:val="0068222F"/>
    <w:pPr>
      <w:spacing w:before="100" w:beforeAutospacing="1" w:after="119" w:line="240" w:lineRule="auto"/>
      <w:jc w:val="both"/>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8222F"/>
    <w:pPr>
      <w:suppressAutoHyphens/>
      <w:spacing w:after="0" w:line="240" w:lineRule="auto"/>
      <w:ind w:left="720"/>
      <w:contextualSpacing/>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68222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8222F"/>
    <w:rPr>
      <w:sz w:val="20"/>
      <w:szCs w:val="20"/>
    </w:rPr>
  </w:style>
  <w:style w:type="character" w:styleId="Odwoanieprzypisudolnego">
    <w:name w:val="footnote reference"/>
    <w:basedOn w:val="Domylnaczcionkaakapitu"/>
    <w:uiPriority w:val="99"/>
    <w:semiHidden/>
    <w:unhideWhenUsed/>
    <w:rsid w:val="0068222F"/>
    <w:rPr>
      <w:vertAlign w:val="superscript"/>
    </w:rPr>
  </w:style>
  <w:style w:type="table" w:styleId="Tabela-Siatka">
    <w:name w:val="Table Grid"/>
    <w:basedOn w:val="Standardowy"/>
    <w:uiPriority w:val="59"/>
    <w:rsid w:val="00715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51AE8"/>
    <w:rPr>
      <w:b/>
      <w:bCs/>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rsid w:val="00EA42BF"/>
    <w:pPr>
      <w:spacing w:after="0" w:line="240" w:lineRule="auto"/>
      <w:jc w:val="both"/>
    </w:pPr>
    <w:rPr>
      <w:rFonts w:ascii="Arial" w:eastAsia="Times New Roman" w:hAnsi="Arial" w:cs="Times New Roman"/>
      <w:sz w:val="20"/>
      <w:szCs w:val="20"/>
      <w:lang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rsid w:val="00EA42BF"/>
    <w:rPr>
      <w:rFonts w:ascii="Arial" w:eastAsia="Times New Roman" w:hAnsi="Arial" w:cs="Times New Roman"/>
      <w:sz w:val="20"/>
      <w:szCs w:val="20"/>
      <w:lang w:eastAsia="pl-PL"/>
    </w:rPr>
  </w:style>
  <w:style w:type="paragraph" w:styleId="Tekstdymka">
    <w:name w:val="Balloon Text"/>
    <w:basedOn w:val="Normalny"/>
    <w:link w:val="TekstdymkaZnak"/>
    <w:uiPriority w:val="99"/>
    <w:semiHidden/>
    <w:unhideWhenUsed/>
    <w:rsid w:val="00E2376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37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79401">
      <w:bodyDiv w:val="1"/>
      <w:marLeft w:val="0"/>
      <w:marRight w:val="0"/>
      <w:marTop w:val="0"/>
      <w:marBottom w:val="0"/>
      <w:divBdr>
        <w:top w:val="none" w:sz="0" w:space="0" w:color="auto"/>
        <w:left w:val="none" w:sz="0" w:space="0" w:color="auto"/>
        <w:bottom w:val="none" w:sz="0" w:space="0" w:color="auto"/>
        <w:right w:val="none" w:sz="0" w:space="0" w:color="auto"/>
      </w:divBdr>
    </w:div>
    <w:div w:id="823663199">
      <w:bodyDiv w:val="1"/>
      <w:marLeft w:val="0"/>
      <w:marRight w:val="0"/>
      <w:marTop w:val="0"/>
      <w:marBottom w:val="0"/>
      <w:divBdr>
        <w:top w:val="none" w:sz="0" w:space="0" w:color="auto"/>
        <w:left w:val="none" w:sz="0" w:space="0" w:color="auto"/>
        <w:bottom w:val="none" w:sz="0" w:space="0" w:color="auto"/>
        <w:right w:val="none" w:sz="0" w:space="0" w:color="auto"/>
      </w:divBdr>
    </w:div>
    <w:div w:id="96157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2E212A-4C35-4932-B597-138D83AE7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3</Pages>
  <Words>1548</Words>
  <Characters>9291</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PZD</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dc:description/>
  <cp:lastModifiedBy>PZD Toruń</cp:lastModifiedBy>
  <cp:revision>158</cp:revision>
  <cp:lastPrinted>2019-09-13T06:57:00Z</cp:lastPrinted>
  <dcterms:created xsi:type="dcterms:W3CDTF">2014-03-04T06:41:00Z</dcterms:created>
  <dcterms:modified xsi:type="dcterms:W3CDTF">2019-09-13T07:01:00Z</dcterms:modified>
</cp:coreProperties>
</file>