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88" w:rsidRDefault="008C2542" w:rsidP="00BC50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UCHWAŁA Nr 376</w:t>
      </w:r>
      <w:r w:rsidR="00BC5088">
        <w:rPr>
          <w:rFonts w:ascii="Times New Roman" w:eastAsia="Times New Roman" w:hAnsi="Times New Roman"/>
          <w:b/>
          <w:sz w:val="24"/>
          <w:szCs w:val="24"/>
          <w:lang w:eastAsia="pl-PL"/>
        </w:rPr>
        <w:t>/2017</w:t>
      </w:r>
    </w:p>
    <w:p w:rsidR="00BC5088" w:rsidRDefault="00BC5088" w:rsidP="00BC50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ZARZADU POWIATU TORUŃSKIEGO</w:t>
      </w:r>
    </w:p>
    <w:p w:rsidR="00BC5088" w:rsidRDefault="00D06892" w:rsidP="00BC50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8 </w:t>
      </w:r>
      <w:r w:rsidR="00BC5088">
        <w:rPr>
          <w:rFonts w:ascii="Times New Roman" w:eastAsia="Times New Roman" w:hAnsi="Times New Roman"/>
          <w:b/>
          <w:sz w:val="24"/>
          <w:szCs w:val="24"/>
          <w:lang w:eastAsia="pl-PL"/>
        </w:rPr>
        <w:t>września 2017 r.</w:t>
      </w:r>
    </w:p>
    <w:p w:rsidR="00BC5088" w:rsidRDefault="00BC5088" w:rsidP="00BC50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C5088" w:rsidRDefault="00BC5088" w:rsidP="00BC50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C5088" w:rsidRDefault="00BC5088" w:rsidP="00BC50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wyznaczenia nauczyciela zastępującego dyrektora Zespołu Szkół im. Unii Europejskiej w Chełmży</w:t>
      </w:r>
    </w:p>
    <w:p w:rsidR="00BC5088" w:rsidRDefault="00BC5088" w:rsidP="00BC5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5088" w:rsidRDefault="00BC5088" w:rsidP="00BC5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5088" w:rsidRDefault="00BC5088" w:rsidP="00BC5088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Działając na podstawie art. 4 ust. 1 pkt 1 i art. 32 ust. 2 pkt 5 ustawy z dnia 5 czerwca 1998 r. o samorządzie powiatowym (</w:t>
      </w:r>
      <w:r w:rsidRPr="00BC5088">
        <w:rPr>
          <w:rFonts w:ascii="Times New Roman" w:eastAsia="Times New Roman" w:hAnsi="Times New Roman"/>
          <w:sz w:val="24"/>
          <w:szCs w:val="24"/>
          <w:lang w:eastAsia="pl-PL"/>
        </w:rPr>
        <w:t>Dz. U. z 2016 r. poz. 814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C5088">
        <w:rPr>
          <w:rFonts w:ascii="Times New Roman" w:eastAsia="Times New Roman" w:hAnsi="Times New Roman"/>
          <w:sz w:val="24"/>
          <w:szCs w:val="24"/>
          <w:lang w:eastAsia="pl-PL"/>
        </w:rPr>
        <w:t xml:space="preserve"> zm</w:t>
      </w:r>
      <w:r w:rsidR="001866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="008C2542">
        <w:rPr>
          <w:rFonts w:ascii="Times New Roman" w:eastAsia="Times New Roman" w:hAnsi="Times New Roman"/>
          <w:sz w:val="24"/>
          <w:szCs w:val="24"/>
          <w:lang w:eastAsia="pl-PL"/>
        </w:rPr>
        <w:t xml:space="preserve">) oraz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68 ust. 9 ustawy z dnia 14 grudnia 2016 r. Prawo oświatowe (</w:t>
      </w:r>
      <w:r w:rsidRPr="00BC5088">
        <w:rPr>
          <w:rFonts w:ascii="Times New Roman" w:eastAsia="Times New Roman" w:hAnsi="Times New Roman"/>
          <w:sz w:val="24"/>
          <w:szCs w:val="24"/>
          <w:lang w:eastAsia="pl-PL"/>
        </w:rPr>
        <w:t>Dz. U. z 2017 r. poz. 59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C5088">
        <w:rPr>
          <w:rFonts w:ascii="Times New Roman" w:eastAsia="Times New Roman" w:hAnsi="Times New Roman"/>
          <w:sz w:val="24"/>
          <w:szCs w:val="24"/>
          <w:lang w:eastAsia="pl-PL"/>
        </w:rPr>
        <w:t xml:space="preserve">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BC50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uchwala się, co następuje: </w:t>
      </w:r>
    </w:p>
    <w:p w:rsidR="00BC5088" w:rsidRDefault="00BC5088" w:rsidP="00BC5088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BC5088" w:rsidRDefault="00BC5088" w:rsidP="008C25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 Wyznacza się Panią Annę Rajską nauczyciela Zespołu Szkół im. Unii Europejskiej w Chełmży do zastępowani</w:t>
      </w:r>
      <w:r w:rsidR="008C2542">
        <w:rPr>
          <w:rFonts w:ascii="Times New Roman" w:eastAsia="Times New Roman" w:hAnsi="Times New Roman"/>
          <w:sz w:val="24"/>
          <w:szCs w:val="24"/>
          <w:lang w:eastAsia="pl-PL"/>
        </w:rPr>
        <w:t xml:space="preserve">a dyrektora tej szkoły podczas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jego nieobecności. </w:t>
      </w:r>
    </w:p>
    <w:p w:rsidR="00BC5088" w:rsidRDefault="00BC5088" w:rsidP="00BC5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Wyznaczenie do zastępowania dyrektora wygasa z dniem rozwiązania stosunku pracy nauczyciela, o którym mowa w ust. 1 lub we wcześniejszym terminie wskazanym przez organ prowadzący.</w:t>
      </w:r>
    </w:p>
    <w:p w:rsidR="00BC5088" w:rsidRDefault="00BC5088" w:rsidP="008C2542">
      <w:pPr>
        <w:pStyle w:val="NormalnyWeb"/>
        <w:ind w:firstLine="708"/>
        <w:jc w:val="both"/>
      </w:pPr>
      <w:r>
        <w:rPr>
          <w:b/>
        </w:rPr>
        <w:t>§ 2.</w:t>
      </w:r>
      <w:r w:rsidR="00067EFA">
        <w:t> Uchyla się U</w:t>
      </w:r>
      <w:r>
        <w:t xml:space="preserve">chwałę nr </w:t>
      </w:r>
      <w:r w:rsidR="0040157C">
        <w:t>166/2012</w:t>
      </w:r>
      <w:r>
        <w:t xml:space="preserve"> Zarządu Powiatu Toruńskiego z dnia </w:t>
      </w:r>
      <w:r w:rsidR="0040157C">
        <w:t>15 listopada 2012 r.</w:t>
      </w:r>
      <w:r>
        <w:t xml:space="preserve"> w sprawie wyznaczenia nauczyciela zastępującego dyrektora </w:t>
      </w:r>
      <w:r w:rsidR="0040157C">
        <w:t>Zespołu Szkół Specjalnych im. Unii Europejskiej</w:t>
      </w:r>
      <w:r>
        <w:t xml:space="preserve"> w Chełmży.</w:t>
      </w:r>
    </w:p>
    <w:p w:rsidR="00BC5088" w:rsidRDefault="00BC5088" w:rsidP="008C254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</w:t>
      </w:r>
      <w:r>
        <w:rPr>
          <w:rFonts w:ascii="Times New Roman" w:hAnsi="Times New Roman"/>
          <w:sz w:val="24"/>
          <w:szCs w:val="24"/>
        </w:rPr>
        <w:t>ę Staroście Toruńskiemu.</w:t>
      </w:r>
    </w:p>
    <w:p w:rsidR="00BC5088" w:rsidRDefault="00BC5088" w:rsidP="00BC5088">
      <w:pPr>
        <w:pStyle w:val="Tekstpodstawowy"/>
        <w:ind w:firstLine="737"/>
        <w:jc w:val="both"/>
        <w:rPr>
          <w:rFonts w:ascii="Times New Roman" w:hAnsi="Times New Roman"/>
          <w:b/>
          <w:szCs w:val="24"/>
        </w:rPr>
      </w:pPr>
    </w:p>
    <w:p w:rsidR="00BC5088" w:rsidRDefault="00BC5088" w:rsidP="008C2542">
      <w:pPr>
        <w:pStyle w:val="Tekstpodstawowy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§ 4.</w:t>
      </w:r>
      <w:r>
        <w:rPr>
          <w:rFonts w:ascii="Times New Roman" w:hAnsi="Times New Roman"/>
          <w:szCs w:val="24"/>
        </w:rPr>
        <w:t> Uchwała wchodzi w życie z dniem podjęcia.</w:t>
      </w:r>
    </w:p>
    <w:p w:rsidR="00BC5088" w:rsidRDefault="00BC5088" w:rsidP="00BC5088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</w:p>
    <w:p w:rsidR="00BC5088" w:rsidRDefault="00BC5088" w:rsidP="00BC50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C5088" w:rsidRDefault="008C2542" w:rsidP="008C2542">
      <w:pPr>
        <w:spacing w:after="0" w:line="240" w:lineRule="auto"/>
        <w:ind w:left="4248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posiedzenia</w:t>
      </w:r>
    </w:p>
    <w:p w:rsidR="0040157C" w:rsidRPr="0040157C" w:rsidRDefault="008C2542" w:rsidP="008C2542">
      <w:pPr>
        <w:spacing w:after="0" w:line="240" w:lineRule="auto"/>
        <w:ind w:left="4956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40157C" w:rsidRPr="0040157C">
        <w:rPr>
          <w:rFonts w:ascii="Times New Roman" w:eastAsia="Times New Roman" w:hAnsi="Times New Roman"/>
          <w:b/>
          <w:sz w:val="24"/>
          <w:szCs w:val="24"/>
          <w:lang w:eastAsia="pl-PL"/>
        </w:rPr>
        <w:t>Starosta Toruński</w:t>
      </w:r>
    </w:p>
    <w:p w:rsidR="008C2542" w:rsidRDefault="008C2542" w:rsidP="008C2542">
      <w:pPr>
        <w:spacing w:after="0" w:line="240" w:lineRule="auto"/>
        <w:ind w:left="4956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0157C" w:rsidRPr="0040157C" w:rsidRDefault="008C2542" w:rsidP="008C2542">
      <w:pPr>
        <w:spacing w:after="0" w:line="240" w:lineRule="auto"/>
        <w:ind w:left="4956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40157C" w:rsidRPr="0040157C">
        <w:rPr>
          <w:rFonts w:ascii="Times New Roman" w:eastAsia="Times New Roman" w:hAnsi="Times New Roman"/>
          <w:b/>
          <w:sz w:val="24"/>
          <w:szCs w:val="24"/>
          <w:lang w:eastAsia="pl-PL"/>
        </w:rPr>
        <w:t>Mirosław Graczyk</w:t>
      </w:r>
    </w:p>
    <w:p w:rsidR="00BC5088" w:rsidRDefault="00BC5088" w:rsidP="00BC5088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BC5088" w:rsidRDefault="00BC5088" w:rsidP="00BC5088">
      <w:pPr>
        <w:pStyle w:val="NormalnyWeb"/>
      </w:pPr>
      <w:r>
        <w:t> </w:t>
      </w:r>
    </w:p>
    <w:p w:rsidR="00BC5088" w:rsidRDefault="00BC5088" w:rsidP="00BC5088">
      <w:pPr>
        <w:pStyle w:val="NormalnyWeb"/>
      </w:pPr>
      <w:r>
        <w:t> </w:t>
      </w:r>
    </w:p>
    <w:p w:rsidR="0040157C" w:rsidRDefault="0040157C" w:rsidP="00BC5088">
      <w:pPr>
        <w:pStyle w:val="NormalnyWeb"/>
      </w:pPr>
    </w:p>
    <w:p w:rsidR="0040157C" w:rsidRDefault="0040157C" w:rsidP="00BC5088">
      <w:pPr>
        <w:pStyle w:val="NormalnyWeb"/>
      </w:pPr>
    </w:p>
    <w:p w:rsidR="00BC5088" w:rsidRDefault="00BC5088" w:rsidP="00BC5088">
      <w:pPr>
        <w:pStyle w:val="NormalnyWeb"/>
      </w:pPr>
      <w:r>
        <w:t> </w:t>
      </w:r>
    </w:p>
    <w:p w:rsidR="00C5792D" w:rsidRDefault="00C5792D">
      <w:bookmarkStart w:id="0" w:name="_GoBack"/>
      <w:bookmarkEnd w:id="0"/>
    </w:p>
    <w:sectPr w:rsidR="00C5792D" w:rsidSect="00C5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1E" w:rsidRDefault="005B0A1E" w:rsidP="00BC5088">
      <w:pPr>
        <w:spacing w:after="0" w:line="240" w:lineRule="auto"/>
      </w:pPr>
      <w:r>
        <w:separator/>
      </w:r>
    </w:p>
  </w:endnote>
  <w:endnote w:type="continuationSeparator" w:id="0">
    <w:p w:rsidR="005B0A1E" w:rsidRDefault="005B0A1E" w:rsidP="00BC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1E" w:rsidRDefault="005B0A1E" w:rsidP="00BC5088">
      <w:pPr>
        <w:spacing w:after="0" w:line="240" w:lineRule="auto"/>
      </w:pPr>
      <w:r>
        <w:separator/>
      </w:r>
    </w:p>
  </w:footnote>
  <w:footnote w:type="continuationSeparator" w:id="0">
    <w:p w:rsidR="005B0A1E" w:rsidRDefault="005B0A1E" w:rsidP="00BC5088">
      <w:pPr>
        <w:spacing w:after="0" w:line="240" w:lineRule="auto"/>
      </w:pPr>
      <w:r>
        <w:continuationSeparator/>
      </w:r>
    </w:p>
  </w:footnote>
  <w:footnote w:id="1">
    <w:p w:rsidR="00BC5088" w:rsidRPr="00BC5088" w:rsidRDefault="00BC5088">
      <w:pPr>
        <w:pStyle w:val="Tekstprzypisudolnego"/>
        <w:rPr>
          <w:rFonts w:ascii="Times New Roman" w:hAnsi="Times New Roman"/>
          <w:sz w:val="16"/>
          <w:szCs w:val="16"/>
        </w:rPr>
      </w:pPr>
      <w:r w:rsidRPr="00BC508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C5088">
        <w:rPr>
          <w:rFonts w:ascii="Times New Roman" w:hAnsi="Times New Roman"/>
          <w:sz w:val="16"/>
          <w:szCs w:val="16"/>
        </w:rPr>
        <w:t xml:space="preserve"> Zmiany tekstu jednolitego wymienionej ustawy zostały ogłoszone w: </w:t>
      </w:r>
      <w:r w:rsidRPr="00BC5088">
        <w:rPr>
          <w:rFonts w:ascii="Times New Roman" w:eastAsia="Times New Roman" w:hAnsi="Times New Roman"/>
          <w:sz w:val="16"/>
          <w:szCs w:val="16"/>
          <w:lang w:eastAsia="pl-PL"/>
        </w:rPr>
        <w:t>Dz. U. z 2016 r. poz. 1579 i poz. 1948 oraz z 2017 r. poz. 730 i poz. 935.</w:t>
      </w:r>
    </w:p>
  </w:footnote>
  <w:footnote w:id="2">
    <w:p w:rsidR="00BC5088" w:rsidRPr="00BC5088" w:rsidRDefault="00BC5088">
      <w:pPr>
        <w:pStyle w:val="Tekstprzypisudolnego"/>
        <w:rPr>
          <w:rFonts w:ascii="Times New Roman" w:hAnsi="Times New Roman"/>
          <w:sz w:val="16"/>
          <w:szCs w:val="16"/>
        </w:rPr>
      </w:pPr>
      <w:r w:rsidRPr="00BC508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C5088">
        <w:rPr>
          <w:rFonts w:ascii="Times New Roman" w:hAnsi="Times New Roman"/>
          <w:sz w:val="16"/>
          <w:szCs w:val="16"/>
        </w:rPr>
        <w:t xml:space="preserve"> Zmiany tekstu jednolitego wymienionej ustawy zostały ogłoszone w: </w:t>
      </w:r>
      <w:r w:rsidRPr="00BC5088">
        <w:rPr>
          <w:rFonts w:ascii="Times New Roman" w:eastAsia="Times New Roman" w:hAnsi="Times New Roman"/>
          <w:sz w:val="16"/>
          <w:szCs w:val="16"/>
          <w:lang w:eastAsia="pl-PL"/>
        </w:rPr>
        <w:t>Dz. U. z 2017 r. poz. 949.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088"/>
    <w:rsid w:val="00067EFA"/>
    <w:rsid w:val="000F04B9"/>
    <w:rsid w:val="001127F7"/>
    <w:rsid w:val="001866C8"/>
    <w:rsid w:val="003F25DB"/>
    <w:rsid w:val="0040157C"/>
    <w:rsid w:val="005B0A1E"/>
    <w:rsid w:val="008C2542"/>
    <w:rsid w:val="00B255F3"/>
    <w:rsid w:val="00BC5088"/>
    <w:rsid w:val="00C5792D"/>
    <w:rsid w:val="00D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4BF1"/>
  <w15:docId w15:val="{745241D0-6763-426D-94CA-C38661DE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088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5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0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088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088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088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08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C50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6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9375-C7CA-40D1-9E56-DAE2012F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2017-09-07T10:35:00Z</cp:lastPrinted>
  <dcterms:created xsi:type="dcterms:W3CDTF">2017-08-31T06:20:00Z</dcterms:created>
  <dcterms:modified xsi:type="dcterms:W3CDTF">2017-09-07T10:36:00Z</dcterms:modified>
</cp:coreProperties>
</file>