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0" w:rsidRPr="00FE4C14" w:rsidRDefault="00FE4C14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372</w:t>
      </w:r>
      <w:r w:rsidR="00851BD0" w:rsidRPr="00FE4C14">
        <w:rPr>
          <w:rFonts w:ascii="Times New Roman" w:hAnsi="Times New Roman" w:cs="Times New Roman"/>
          <w:b/>
          <w:sz w:val="24"/>
          <w:szCs w:val="24"/>
        </w:rPr>
        <w:t>/2017</w:t>
      </w:r>
    </w:p>
    <w:p w:rsidR="00D924A0" w:rsidRPr="00FE4C14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C14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D924A0" w:rsidRPr="00FE4C14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C1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77FA7" w:rsidRPr="00FE4C14">
        <w:rPr>
          <w:rFonts w:ascii="Times New Roman" w:hAnsi="Times New Roman" w:cs="Times New Roman"/>
          <w:b/>
          <w:sz w:val="24"/>
          <w:szCs w:val="24"/>
        </w:rPr>
        <w:t>23 sierpnia</w:t>
      </w:r>
      <w:r w:rsidR="00851BD0" w:rsidRPr="00FE4C14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FE4C1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924A0" w:rsidRPr="00FE4C14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FE4C14" w:rsidRDefault="00D924A0" w:rsidP="000746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C14">
        <w:rPr>
          <w:rFonts w:ascii="Times New Roman" w:hAnsi="Times New Roman" w:cs="Times New Roman"/>
          <w:b/>
          <w:sz w:val="24"/>
          <w:szCs w:val="24"/>
        </w:rPr>
        <w:t>w sprawie</w:t>
      </w:r>
      <w:r w:rsidRPr="00FE4C14">
        <w:rPr>
          <w:rFonts w:ascii="Times New Roman" w:hAnsi="Times New Roman" w:cs="Times New Roman"/>
          <w:sz w:val="24"/>
          <w:szCs w:val="24"/>
        </w:rPr>
        <w:t xml:space="preserve"> </w:t>
      </w:r>
      <w:r w:rsidR="00CF39DD" w:rsidRPr="00FE4C14">
        <w:rPr>
          <w:rFonts w:ascii="Times New Roman" w:hAnsi="Times New Roman" w:cs="Times New Roman"/>
          <w:b/>
          <w:sz w:val="24"/>
          <w:szCs w:val="24"/>
        </w:rPr>
        <w:t>uzgodnienia projektów miejscowych planów</w:t>
      </w:r>
      <w:r w:rsidRPr="00FE4C14">
        <w:rPr>
          <w:rFonts w:ascii="Times New Roman" w:hAnsi="Times New Roman" w:cs="Times New Roman"/>
          <w:b/>
          <w:sz w:val="24"/>
          <w:szCs w:val="24"/>
        </w:rPr>
        <w:t xml:space="preserve"> zagospodarowania przestrzennego</w:t>
      </w:r>
    </w:p>
    <w:p w:rsidR="00D924A0" w:rsidRPr="00FE4C14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FE4C14" w:rsidRDefault="00D924A0" w:rsidP="00FE4C1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E4C14">
        <w:rPr>
          <w:rFonts w:ascii="Times New Roman" w:hAnsi="Times New Roman" w:cs="Times New Roman"/>
          <w:sz w:val="24"/>
          <w:szCs w:val="24"/>
        </w:rPr>
        <w:t xml:space="preserve">Na podstawie art. 17 pkt 6 lit. b pierwsze tiret ustawy z dnia 27 marca 2003 r. o planowaniu </w:t>
      </w:r>
      <w:r w:rsidR="00B85F2F" w:rsidRPr="00FE4C14">
        <w:rPr>
          <w:rFonts w:ascii="Times New Roman" w:hAnsi="Times New Roman" w:cs="Times New Roman"/>
          <w:sz w:val="24"/>
          <w:szCs w:val="24"/>
        </w:rPr>
        <w:t xml:space="preserve"> </w:t>
      </w:r>
      <w:r w:rsidRPr="00FE4C14">
        <w:rPr>
          <w:rFonts w:ascii="Times New Roman" w:hAnsi="Times New Roman" w:cs="Times New Roman"/>
          <w:sz w:val="24"/>
          <w:szCs w:val="24"/>
        </w:rPr>
        <w:t>i zagospodarowaniu</w:t>
      </w:r>
      <w:r w:rsidR="00277FA7" w:rsidRPr="00FE4C14">
        <w:rPr>
          <w:rFonts w:ascii="Times New Roman" w:hAnsi="Times New Roman" w:cs="Times New Roman"/>
          <w:sz w:val="24"/>
          <w:szCs w:val="24"/>
        </w:rPr>
        <w:t xml:space="preserve"> przestrzennym (</w:t>
      </w:r>
      <w:proofErr w:type="spellStart"/>
      <w:r w:rsidR="00FE4C14" w:rsidRPr="00FE4C1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E4C14" w:rsidRPr="00FE4C14">
        <w:rPr>
          <w:rFonts w:ascii="Times New Roman" w:hAnsi="Times New Roman" w:cs="Times New Roman"/>
          <w:sz w:val="24"/>
          <w:szCs w:val="24"/>
        </w:rPr>
        <w:t xml:space="preserve">. </w:t>
      </w:r>
      <w:r w:rsidR="00277FA7" w:rsidRPr="00FE4C14">
        <w:rPr>
          <w:rFonts w:ascii="Times New Roman" w:hAnsi="Times New Roman" w:cs="Times New Roman"/>
          <w:sz w:val="24"/>
          <w:szCs w:val="24"/>
        </w:rPr>
        <w:t>Dz. U.</w:t>
      </w:r>
      <w:r w:rsidR="00FE4C14" w:rsidRPr="00FE4C14">
        <w:rPr>
          <w:rFonts w:ascii="Times New Roman" w:hAnsi="Times New Roman" w:cs="Times New Roman"/>
          <w:sz w:val="24"/>
          <w:szCs w:val="24"/>
        </w:rPr>
        <w:t xml:space="preserve"> z </w:t>
      </w:r>
      <w:r w:rsidR="00277FA7" w:rsidRPr="00FE4C14">
        <w:rPr>
          <w:rFonts w:ascii="Times New Roman" w:hAnsi="Times New Roman" w:cs="Times New Roman"/>
          <w:sz w:val="24"/>
          <w:szCs w:val="24"/>
        </w:rPr>
        <w:t>2017</w:t>
      </w:r>
      <w:r w:rsidR="00FE4C14" w:rsidRPr="00FE4C14">
        <w:rPr>
          <w:rFonts w:ascii="Times New Roman" w:hAnsi="Times New Roman" w:cs="Times New Roman"/>
          <w:sz w:val="24"/>
          <w:szCs w:val="24"/>
        </w:rPr>
        <w:t xml:space="preserve"> r</w:t>
      </w:r>
      <w:r w:rsidR="00277FA7" w:rsidRPr="00FE4C14">
        <w:rPr>
          <w:rFonts w:ascii="Times New Roman" w:hAnsi="Times New Roman" w:cs="Times New Roman"/>
          <w:sz w:val="24"/>
          <w:szCs w:val="24"/>
        </w:rPr>
        <w:t>.</w:t>
      </w:r>
      <w:r w:rsidR="00FE4C14" w:rsidRPr="00FE4C14">
        <w:rPr>
          <w:rFonts w:ascii="Times New Roman" w:hAnsi="Times New Roman" w:cs="Times New Roman"/>
          <w:sz w:val="24"/>
          <w:szCs w:val="24"/>
        </w:rPr>
        <w:t xml:space="preserve"> poz. 1073</w:t>
      </w:r>
      <w:r w:rsidR="00277FA7" w:rsidRPr="00FE4C14">
        <w:rPr>
          <w:rFonts w:ascii="Times New Roman" w:hAnsi="Times New Roman" w:cs="Times New Roman"/>
          <w:sz w:val="24"/>
          <w:szCs w:val="24"/>
        </w:rPr>
        <w:t>)</w:t>
      </w:r>
      <w:r w:rsidRPr="00FE4C14">
        <w:rPr>
          <w:rFonts w:ascii="Times New Roman" w:hAnsi="Times New Roman" w:cs="Times New Roman"/>
          <w:sz w:val="24"/>
          <w:szCs w:val="24"/>
        </w:rPr>
        <w:t xml:space="preserve"> oraz § 59 ust. 2 Statutu Powiatu Toruńskiego</w:t>
      </w:r>
      <w:r w:rsidR="00B85F2F" w:rsidRPr="00FE4C14">
        <w:rPr>
          <w:rFonts w:ascii="Times New Roman" w:hAnsi="Times New Roman" w:cs="Times New Roman"/>
          <w:sz w:val="24"/>
          <w:szCs w:val="24"/>
        </w:rPr>
        <w:t xml:space="preserve"> </w:t>
      </w:r>
      <w:r w:rsidRPr="00FE4C14">
        <w:rPr>
          <w:rFonts w:ascii="Times New Roman" w:hAnsi="Times New Roman" w:cs="Times New Roman"/>
          <w:sz w:val="24"/>
          <w:szCs w:val="24"/>
        </w:rPr>
        <w:t xml:space="preserve">przyjętego Uchwałą Nr XXII/178/01 </w:t>
      </w:r>
      <w:r w:rsidR="00277FA7" w:rsidRPr="00FE4C14">
        <w:rPr>
          <w:rFonts w:ascii="Times New Roman" w:hAnsi="Times New Roman" w:cs="Times New Roman"/>
          <w:sz w:val="24"/>
          <w:szCs w:val="24"/>
        </w:rPr>
        <w:t xml:space="preserve">Rady Powiatu Toruńskiego z dnia </w:t>
      </w:r>
      <w:r w:rsidRPr="00FE4C14">
        <w:rPr>
          <w:rFonts w:ascii="Times New Roman" w:hAnsi="Times New Roman" w:cs="Times New Roman"/>
          <w:sz w:val="24"/>
          <w:szCs w:val="24"/>
        </w:rPr>
        <w:t>23 sierpnia</w:t>
      </w:r>
      <w:r w:rsidR="00277FA7" w:rsidRPr="00FE4C14">
        <w:rPr>
          <w:rFonts w:ascii="Times New Roman" w:hAnsi="Times New Roman" w:cs="Times New Roman"/>
          <w:sz w:val="24"/>
          <w:szCs w:val="24"/>
        </w:rPr>
        <w:t xml:space="preserve"> </w:t>
      </w:r>
      <w:r w:rsidRPr="00FE4C14">
        <w:rPr>
          <w:rFonts w:ascii="Times New Roman" w:hAnsi="Times New Roman" w:cs="Times New Roman"/>
          <w:sz w:val="24"/>
          <w:szCs w:val="24"/>
        </w:rPr>
        <w:t>2001 r. w sprawie zmian w Statucie Powiatu Toruńskiego oraz przyjęcia tekstu jednolitego (Dz. Urz. Woj. Kuj. – Pom. z 2002 r. Nr 33, poz. 607 z późn. zm.</w:t>
      </w:r>
      <w:r w:rsidRPr="00FE4C1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FE4C14">
        <w:rPr>
          <w:rFonts w:ascii="Times New Roman" w:hAnsi="Times New Roman" w:cs="Times New Roman"/>
          <w:sz w:val="24"/>
          <w:szCs w:val="24"/>
        </w:rPr>
        <w:t>), uchwala się, co następuje:</w:t>
      </w:r>
    </w:p>
    <w:p w:rsidR="0019579C" w:rsidRPr="00FE4C14" w:rsidRDefault="0019579C" w:rsidP="00FE4C1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074667" w:rsidRDefault="00AE0462" w:rsidP="000746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C14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FE4C14">
        <w:rPr>
          <w:rFonts w:ascii="Times New Roman" w:hAnsi="Times New Roman" w:cs="Times New Roman"/>
          <w:sz w:val="24"/>
          <w:szCs w:val="24"/>
        </w:rPr>
        <w:t xml:space="preserve">Postanawia się uzgodnić projekty </w:t>
      </w:r>
      <w:r w:rsidRPr="00FE4C14">
        <w:rPr>
          <w:rFonts w:ascii="Times New Roman" w:hAnsi="Times New Roman" w:cs="Times New Roman"/>
          <w:bCs/>
          <w:sz w:val="24"/>
          <w:szCs w:val="24"/>
        </w:rPr>
        <w:t xml:space="preserve">miejscowych planów zagospodarowania przestrzennego Gminy </w:t>
      </w:r>
      <w:r w:rsidR="00F527C1" w:rsidRPr="00FE4C14">
        <w:rPr>
          <w:rFonts w:ascii="Times New Roman" w:hAnsi="Times New Roman" w:cs="Times New Roman"/>
          <w:bCs/>
          <w:sz w:val="24"/>
          <w:szCs w:val="24"/>
        </w:rPr>
        <w:t>Obrowo</w:t>
      </w:r>
      <w:r w:rsidRPr="00FE4C14">
        <w:rPr>
          <w:rFonts w:ascii="Times New Roman" w:hAnsi="Times New Roman" w:cs="Times New Roman"/>
          <w:bCs/>
          <w:sz w:val="24"/>
          <w:szCs w:val="24"/>
        </w:rPr>
        <w:t xml:space="preserve"> dla: </w:t>
      </w:r>
    </w:p>
    <w:p w:rsidR="00277FA7" w:rsidRPr="00FE4C14" w:rsidRDefault="00074667" w:rsidP="000746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77FA7" w:rsidRPr="00FE4C14">
        <w:rPr>
          <w:rFonts w:ascii="Times New Roman" w:hAnsi="Times New Roman" w:cs="Times New Roman"/>
          <w:bCs/>
          <w:sz w:val="24"/>
          <w:szCs w:val="24"/>
        </w:rPr>
        <w:t>w miejscowości Zawały dla działek nr 357, 356, 354, 358, 355, 352, 366, 365, 48/30, 48/37, 364, 48/49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277FA7" w:rsidRPr="00FE4C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77FA7" w:rsidRPr="00FE4C14" w:rsidRDefault="00074667" w:rsidP="004C25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77FA7" w:rsidRPr="00FE4C14">
        <w:rPr>
          <w:rFonts w:ascii="Times New Roman" w:hAnsi="Times New Roman" w:cs="Times New Roman"/>
          <w:bCs/>
          <w:sz w:val="24"/>
          <w:szCs w:val="24"/>
        </w:rPr>
        <w:t>w miejscowości Zawały dla działki nr 114/6,</w:t>
      </w:r>
    </w:p>
    <w:p w:rsidR="00277FA7" w:rsidRPr="00FE4C14" w:rsidRDefault="00074667" w:rsidP="004C25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77FA7" w:rsidRPr="00FE4C14">
        <w:rPr>
          <w:rFonts w:ascii="Times New Roman" w:hAnsi="Times New Roman" w:cs="Times New Roman"/>
          <w:bCs/>
          <w:sz w:val="24"/>
          <w:szCs w:val="24"/>
        </w:rPr>
        <w:t>części miejscowości Osiek n/Wisłą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277FA7" w:rsidRPr="00FE4C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77FA7" w:rsidRPr="00FE4C14" w:rsidRDefault="00074667" w:rsidP="004C25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77FA7" w:rsidRPr="00FE4C14">
        <w:rPr>
          <w:rFonts w:ascii="Times New Roman" w:hAnsi="Times New Roman" w:cs="Times New Roman"/>
          <w:bCs/>
          <w:sz w:val="24"/>
          <w:szCs w:val="24"/>
        </w:rPr>
        <w:t>części miejscowości Kawęczyn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527C1" w:rsidRPr="00FE4C14" w:rsidRDefault="00F527C1" w:rsidP="00FE4C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7FA7" w:rsidRPr="00FE4C14" w:rsidRDefault="00277FA7" w:rsidP="00FE4C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24A0" w:rsidRPr="00FE4C14" w:rsidRDefault="00D924A0" w:rsidP="00074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C14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FE4C14">
        <w:rPr>
          <w:rFonts w:ascii="Times New Roman" w:hAnsi="Times New Roman" w:cs="Times New Roman"/>
          <w:sz w:val="24"/>
          <w:szCs w:val="24"/>
        </w:rPr>
        <w:t>W/w uzgodnienia wydać w formie postanowienia.</w:t>
      </w:r>
    </w:p>
    <w:p w:rsidR="00BC3BEA" w:rsidRPr="00FE4C14" w:rsidRDefault="00BC3BEA" w:rsidP="00FE4C14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FE4C14" w:rsidRDefault="00D924A0" w:rsidP="00074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C14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FE4C14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BC3BEA" w:rsidRPr="00FE4C14" w:rsidRDefault="00BC3BEA" w:rsidP="00FE4C14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FE4C14" w:rsidRDefault="00D924A0" w:rsidP="00074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C14">
        <w:rPr>
          <w:rFonts w:ascii="Times New Roman" w:hAnsi="Times New Roman" w:cs="Times New Roman"/>
          <w:b/>
          <w:sz w:val="24"/>
          <w:szCs w:val="24"/>
        </w:rPr>
        <w:t>§ 4</w:t>
      </w:r>
      <w:r w:rsidRPr="00FE4C14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D924A0" w:rsidRDefault="00D924A0" w:rsidP="00313D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C14" w:rsidRDefault="00FE4C14" w:rsidP="00313D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C14" w:rsidRPr="00FE4C14" w:rsidRDefault="00FE4C14" w:rsidP="00313D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BEA" w:rsidRPr="00FE4C14" w:rsidRDefault="00BC3BEA" w:rsidP="008B79CE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FE4C14">
        <w:rPr>
          <w:rFonts w:ascii="Times New Roman" w:hAnsi="Times New Roman" w:cs="Times New Roman"/>
          <w:sz w:val="24"/>
          <w:szCs w:val="24"/>
        </w:rPr>
        <w:t>Przewodniczący posiedzenia</w:t>
      </w:r>
      <w:r w:rsidR="008B79CE" w:rsidRPr="00FE4C14">
        <w:rPr>
          <w:rFonts w:ascii="Times New Roman" w:hAnsi="Times New Roman" w:cs="Times New Roman"/>
          <w:sz w:val="24"/>
          <w:szCs w:val="24"/>
        </w:rPr>
        <w:br/>
      </w:r>
      <w:r w:rsidRPr="00FE4C14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D924A0" w:rsidRPr="00FE4C14" w:rsidRDefault="00B85F2F" w:rsidP="00FE4C14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C14">
        <w:rPr>
          <w:rFonts w:ascii="Times New Roman" w:hAnsi="Times New Roman" w:cs="Times New Roman"/>
          <w:b/>
          <w:sz w:val="24"/>
          <w:szCs w:val="24"/>
        </w:rPr>
        <w:t>Mirosław Graczy</w:t>
      </w:r>
      <w:r w:rsidR="007652EA" w:rsidRPr="00FE4C14">
        <w:rPr>
          <w:rFonts w:ascii="Times New Roman" w:hAnsi="Times New Roman" w:cs="Times New Roman"/>
          <w:b/>
          <w:sz w:val="24"/>
          <w:szCs w:val="24"/>
        </w:rPr>
        <w:t>k</w:t>
      </w:r>
    </w:p>
    <w:sectPr w:rsidR="00D924A0" w:rsidRPr="00FE4C14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44E" w:rsidRDefault="003D744E" w:rsidP="00D924A0">
      <w:pPr>
        <w:spacing w:after="0" w:line="240" w:lineRule="auto"/>
      </w:pPr>
      <w:r>
        <w:separator/>
      </w:r>
    </w:p>
  </w:endnote>
  <w:endnote w:type="continuationSeparator" w:id="0">
    <w:p w:rsidR="003D744E" w:rsidRDefault="003D744E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44E" w:rsidRDefault="003D744E" w:rsidP="00D924A0">
      <w:pPr>
        <w:spacing w:after="0" w:line="240" w:lineRule="auto"/>
      </w:pPr>
      <w:r>
        <w:separator/>
      </w:r>
    </w:p>
  </w:footnote>
  <w:footnote w:type="continuationSeparator" w:id="0">
    <w:p w:rsidR="003D744E" w:rsidRDefault="003D744E" w:rsidP="00D924A0">
      <w:pPr>
        <w:spacing w:after="0" w:line="240" w:lineRule="auto"/>
      </w:pPr>
      <w:r>
        <w:continuationSeparator/>
      </w:r>
    </w:p>
  </w:footnote>
  <w:footnote w:id="1">
    <w:p w:rsidR="00FA4D85" w:rsidRPr="00FE4C14" w:rsidRDefault="00D924A0" w:rsidP="00FE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62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20627">
        <w:rPr>
          <w:rFonts w:ascii="Times New Roman" w:hAnsi="Times New Roman" w:cs="Times New Roman"/>
          <w:sz w:val="18"/>
          <w:szCs w:val="18"/>
        </w:rPr>
        <w:t xml:space="preserve"> </w:t>
      </w:r>
      <w:r w:rsidR="00FE4C14" w:rsidRPr="00FE4C14">
        <w:rPr>
          <w:rFonts w:ascii="Times New Roman" w:hAnsi="Times New Roman"/>
          <w:sz w:val="20"/>
          <w:szCs w:val="20"/>
        </w:rPr>
        <w:t>Zmiany wymienionej uchwały zostały ogłoszone w Dz. Urz. Woj. Kuj.-Pom. z 2003 r. Nr 102, poz. 1480, z 2010 r. Nr 215, poz. 3002, z 2011 r. Nr 213, poz. 1974,  z 2014 r. poz. 1805 oraz z 2016 r. poz. 3780.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237C"/>
    <w:multiLevelType w:val="hybridMultilevel"/>
    <w:tmpl w:val="E3F02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E037E"/>
    <w:multiLevelType w:val="hybridMultilevel"/>
    <w:tmpl w:val="6F5A5F88"/>
    <w:lvl w:ilvl="0" w:tplc="CC708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34941"/>
    <w:multiLevelType w:val="hybridMultilevel"/>
    <w:tmpl w:val="5C00DFC2"/>
    <w:lvl w:ilvl="0" w:tplc="04150011">
      <w:start w:val="1"/>
      <w:numFmt w:val="decimal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642227FE"/>
    <w:multiLevelType w:val="hybridMultilevel"/>
    <w:tmpl w:val="E7C4EDEC"/>
    <w:lvl w:ilvl="0" w:tplc="CC70847A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A0"/>
    <w:rsid w:val="00032566"/>
    <w:rsid w:val="00067BD7"/>
    <w:rsid w:val="00074667"/>
    <w:rsid w:val="000B2CED"/>
    <w:rsid w:val="000B3F6E"/>
    <w:rsid w:val="000C5DCC"/>
    <w:rsid w:val="000C69A6"/>
    <w:rsid w:val="000D33AD"/>
    <w:rsid w:val="0010797A"/>
    <w:rsid w:val="00117D5E"/>
    <w:rsid w:val="00153D61"/>
    <w:rsid w:val="001829FA"/>
    <w:rsid w:val="001860BF"/>
    <w:rsid w:val="001924BF"/>
    <w:rsid w:val="0019579C"/>
    <w:rsid w:val="001D03A4"/>
    <w:rsid w:val="001D7049"/>
    <w:rsid w:val="00210E79"/>
    <w:rsid w:val="00277FA7"/>
    <w:rsid w:val="00294BC3"/>
    <w:rsid w:val="002F6DDE"/>
    <w:rsid w:val="00303D3B"/>
    <w:rsid w:val="00313DF8"/>
    <w:rsid w:val="003560B0"/>
    <w:rsid w:val="003D744E"/>
    <w:rsid w:val="0040074B"/>
    <w:rsid w:val="004020FA"/>
    <w:rsid w:val="00405E5A"/>
    <w:rsid w:val="00420627"/>
    <w:rsid w:val="00430389"/>
    <w:rsid w:val="00431458"/>
    <w:rsid w:val="00481B2B"/>
    <w:rsid w:val="004941D0"/>
    <w:rsid w:val="00497227"/>
    <w:rsid w:val="004C25C3"/>
    <w:rsid w:val="00586C75"/>
    <w:rsid w:val="005A064D"/>
    <w:rsid w:val="005F32E9"/>
    <w:rsid w:val="006062CC"/>
    <w:rsid w:val="00681517"/>
    <w:rsid w:val="006A30E5"/>
    <w:rsid w:val="0070523B"/>
    <w:rsid w:val="00731D0A"/>
    <w:rsid w:val="00743A5F"/>
    <w:rsid w:val="0074719F"/>
    <w:rsid w:val="00764FD3"/>
    <w:rsid w:val="007652EA"/>
    <w:rsid w:val="007C40E2"/>
    <w:rsid w:val="007C6ABF"/>
    <w:rsid w:val="007E5DC1"/>
    <w:rsid w:val="00851BD0"/>
    <w:rsid w:val="008558B2"/>
    <w:rsid w:val="008A7ED7"/>
    <w:rsid w:val="008B08DA"/>
    <w:rsid w:val="008B79CE"/>
    <w:rsid w:val="008F7AF3"/>
    <w:rsid w:val="0093733D"/>
    <w:rsid w:val="00942625"/>
    <w:rsid w:val="0095315C"/>
    <w:rsid w:val="00991221"/>
    <w:rsid w:val="009A794F"/>
    <w:rsid w:val="009E3266"/>
    <w:rsid w:val="00A063A0"/>
    <w:rsid w:val="00AD7D0F"/>
    <w:rsid w:val="00AE0462"/>
    <w:rsid w:val="00AF2C26"/>
    <w:rsid w:val="00B129AE"/>
    <w:rsid w:val="00B21C1F"/>
    <w:rsid w:val="00B344EF"/>
    <w:rsid w:val="00B448B9"/>
    <w:rsid w:val="00B76E94"/>
    <w:rsid w:val="00B817CD"/>
    <w:rsid w:val="00B85F2F"/>
    <w:rsid w:val="00B97591"/>
    <w:rsid w:val="00BC3BEA"/>
    <w:rsid w:val="00BE1595"/>
    <w:rsid w:val="00BF11C6"/>
    <w:rsid w:val="00CB3522"/>
    <w:rsid w:val="00CB627A"/>
    <w:rsid w:val="00CC488F"/>
    <w:rsid w:val="00CC77D7"/>
    <w:rsid w:val="00CF39DD"/>
    <w:rsid w:val="00CF3E48"/>
    <w:rsid w:val="00D9103D"/>
    <w:rsid w:val="00D924A0"/>
    <w:rsid w:val="00DD326B"/>
    <w:rsid w:val="00E1302E"/>
    <w:rsid w:val="00E1718D"/>
    <w:rsid w:val="00E21BFA"/>
    <w:rsid w:val="00E51B1F"/>
    <w:rsid w:val="00E95902"/>
    <w:rsid w:val="00EC2022"/>
    <w:rsid w:val="00F234FA"/>
    <w:rsid w:val="00F34E6D"/>
    <w:rsid w:val="00F527C1"/>
    <w:rsid w:val="00FA4D85"/>
    <w:rsid w:val="00FB047F"/>
    <w:rsid w:val="00FB634C"/>
    <w:rsid w:val="00FB7FC9"/>
    <w:rsid w:val="00FE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316E"/>
  <w15:docId w15:val="{5C7FA8D5-A61C-41AD-BDA8-9459A5E2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2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B9344-DB9C-4C28-9D53-47D61670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5</cp:revision>
  <cp:lastPrinted>2017-01-23T10:51:00Z</cp:lastPrinted>
  <dcterms:created xsi:type="dcterms:W3CDTF">2017-08-21T11:06:00Z</dcterms:created>
  <dcterms:modified xsi:type="dcterms:W3CDTF">2017-08-24T08:58:00Z</dcterms:modified>
</cp:coreProperties>
</file>