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03" w:rsidRPr="00AA22B2" w:rsidRDefault="00BD6603" w:rsidP="00BD6603">
      <w:pPr>
        <w:jc w:val="center"/>
        <w:rPr>
          <w:b/>
        </w:rPr>
      </w:pPr>
      <w:r>
        <w:rPr>
          <w:b/>
        </w:rPr>
        <w:t>UCHWAŁA</w:t>
      </w:r>
      <w:r w:rsidRPr="00AA22B2">
        <w:rPr>
          <w:b/>
        </w:rPr>
        <w:t xml:space="preserve"> Nr </w:t>
      </w:r>
      <w:r>
        <w:rPr>
          <w:b/>
        </w:rPr>
        <w:t>368</w:t>
      </w:r>
      <w:r w:rsidRPr="00AA22B2">
        <w:rPr>
          <w:b/>
        </w:rPr>
        <w:t>/201</w:t>
      </w:r>
      <w:r>
        <w:rPr>
          <w:b/>
        </w:rPr>
        <w:t>7</w:t>
      </w:r>
    </w:p>
    <w:p w:rsidR="00BD6603" w:rsidRPr="00AA22B2" w:rsidRDefault="00BD6603" w:rsidP="00BD6603">
      <w:pPr>
        <w:jc w:val="center"/>
        <w:rPr>
          <w:b/>
        </w:rPr>
      </w:pPr>
      <w:r>
        <w:rPr>
          <w:b/>
        </w:rPr>
        <w:t>ZARZĄDU POWIATU TORUŃSKIEGO</w:t>
      </w:r>
    </w:p>
    <w:p w:rsidR="00BD6603" w:rsidRDefault="00BD6603" w:rsidP="00BD6603">
      <w:pPr>
        <w:jc w:val="center"/>
        <w:rPr>
          <w:b/>
        </w:rPr>
      </w:pPr>
      <w:r>
        <w:rPr>
          <w:b/>
        </w:rPr>
        <w:t>z dnia 23 sierpnia 2017</w:t>
      </w:r>
      <w:r w:rsidRPr="00AA22B2">
        <w:rPr>
          <w:b/>
        </w:rPr>
        <w:t xml:space="preserve"> r.</w:t>
      </w:r>
    </w:p>
    <w:p w:rsidR="00BD6603" w:rsidRDefault="00BD6603" w:rsidP="00BD6603">
      <w:pPr>
        <w:jc w:val="both"/>
        <w:rPr>
          <w:b/>
        </w:rPr>
      </w:pPr>
    </w:p>
    <w:p w:rsidR="00BD6603" w:rsidRDefault="00BD6603" w:rsidP="00F20205">
      <w:pPr>
        <w:jc w:val="both"/>
        <w:rPr>
          <w:b/>
        </w:rPr>
      </w:pPr>
      <w:r w:rsidRPr="00EE329E">
        <w:rPr>
          <w:b/>
        </w:rPr>
        <w:t>w sprawie</w:t>
      </w:r>
      <w:r w:rsidRPr="00AA22B2">
        <w:rPr>
          <w:b/>
        </w:rPr>
        <w:t xml:space="preserve"> przygotowania i przeprowadzenia postępowa</w:t>
      </w:r>
      <w:r>
        <w:rPr>
          <w:b/>
        </w:rPr>
        <w:t>nia</w:t>
      </w:r>
      <w:r w:rsidRPr="00AA22B2">
        <w:rPr>
          <w:b/>
        </w:rPr>
        <w:t xml:space="preserve"> o udzielenie</w:t>
      </w:r>
      <w:r>
        <w:rPr>
          <w:b/>
        </w:rPr>
        <w:t xml:space="preserve"> </w:t>
      </w:r>
      <w:r w:rsidRPr="00AA22B2">
        <w:rPr>
          <w:b/>
        </w:rPr>
        <w:t>zamówie</w:t>
      </w:r>
      <w:r>
        <w:rPr>
          <w:b/>
        </w:rPr>
        <w:t xml:space="preserve">nia </w:t>
      </w:r>
      <w:r w:rsidRPr="00AA22B2">
        <w:rPr>
          <w:b/>
        </w:rPr>
        <w:t>publiczn</w:t>
      </w:r>
      <w:r w:rsidR="00F20205">
        <w:rPr>
          <w:b/>
        </w:rPr>
        <w:t>ego</w:t>
      </w:r>
    </w:p>
    <w:p w:rsidR="00BD6603" w:rsidRDefault="00BD6603" w:rsidP="00BD6603">
      <w:pPr>
        <w:ind w:firstLine="737"/>
        <w:jc w:val="both"/>
      </w:pPr>
      <w:r w:rsidRPr="00AA22B2">
        <w:t xml:space="preserve">Na podstawie art. 32 </w:t>
      </w:r>
      <w:r>
        <w:t xml:space="preserve">ust. 2 pkt 3 i 4 ustawy z dnia </w:t>
      </w:r>
      <w:r w:rsidRPr="00AA22B2">
        <w:t>5 czerwca 1998 r. o samorządzie powiatowym (Dz. U. z 20</w:t>
      </w:r>
      <w:r>
        <w:t xml:space="preserve">16 r. </w:t>
      </w:r>
      <w:r w:rsidRPr="00AA22B2">
        <w:t xml:space="preserve">poz. </w:t>
      </w:r>
      <w:r>
        <w:t xml:space="preserve">814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t xml:space="preserve">) </w:t>
      </w:r>
      <w:r w:rsidRPr="00AA22B2">
        <w:t>oraz art. 18 ustawy z dnia 29 stycznia 2004 r. – Prawo zamówień publicznych (Dz. U. z 201</w:t>
      </w:r>
      <w:r>
        <w:t>5 r.</w:t>
      </w:r>
      <w:r w:rsidRPr="00AA22B2">
        <w:t xml:space="preserve"> poz. </w:t>
      </w:r>
      <w:r>
        <w:t>2164</w:t>
      </w:r>
      <w:r w:rsidRPr="00AA22B2">
        <w:t xml:space="preserve"> z </w:t>
      </w:r>
      <w:proofErr w:type="spellStart"/>
      <w:r w:rsidRPr="00AA22B2">
        <w:t>późn</w:t>
      </w:r>
      <w:proofErr w:type="spellEnd"/>
      <w:r w:rsidRPr="00AA22B2">
        <w:t>. zm.</w:t>
      </w:r>
      <w:r>
        <w:rPr>
          <w:rStyle w:val="Odwoanieprzypisudolnego"/>
        </w:rPr>
        <w:footnoteReference w:id="2"/>
      </w:r>
      <w:r w:rsidRPr="00AA22B2">
        <w:t>) uchwala się, co następuje:</w:t>
      </w:r>
    </w:p>
    <w:p w:rsidR="00BD6603" w:rsidRDefault="00BD6603" w:rsidP="00BD6603">
      <w:pPr>
        <w:ind w:firstLine="737"/>
        <w:jc w:val="both"/>
      </w:pPr>
    </w:p>
    <w:p w:rsidR="00BD6603" w:rsidRPr="00614E08" w:rsidRDefault="00BD6603" w:rsidP="00BD6603">
      <w:pPr>
        <w:ind w:firstLine="737"/>
        <w:jc w:val="both"/>
      </w:pPr>
    </w:p>
    <w:p w:rsidR="00BD6603" w:rsidRDefault="00055158" w:rsidP="00296A5C">
      <w:pPr>
        <w:tabs>
          <w:tab w:val="left" w:pos="709"/>
        </w:tabs>
        <w:ind w:firstLine="709"/>
        <w:jc w:val="both"/>
      </w:pPr>
      <w:r>
        <w:rPr>
          <w:b/>
        </w:rPr>
        <w:t xml:space="preserve"> </w:t>
      </w:r>
      <w:r w:rsidR="00BD6603" w:rsidRPr="00BD6603">
        <w:rPr>
          <w:b/>
        </w:rPr>
        <w:t xml:space="preserve">§ 1.  </w:t>
      </w:r>
      <w:r w:rsidR="00BD6603" w:rsidRPr="00BD6603">
        <w:t>Wyraża się zgodę na rozpoczęcie procedury w sprawi</w:t>
      </w:r>
      <w:r w:rsidR="00296A5C">
        <w:t xml:space="preserve">e przygotowania </w:t>
      </w:r>
      <w:bookmarkStart w:id="0" w:name="_GoBack"/>
      <w:bookmarkEnd w:id="0"/>
      <w:r w:rsidR="00BD6603" w:rsidRPr="00BD6603">
        <w:t>i przeprowadzenia postępowania o udzielenie zamówienia publicznego, którego wartość szacunkowa przekracza wyrażoną w złotych równowartość kwoty 30 000 euro na zadanie pn.: Doposażenie pracowni elektrycznej i elektronicznej pojazdów samochodowych w Zespole Szkół Centrum Kształcenia Ustawicznego w Gronowie, nr RPKP.06.04.03-04-0001/16, współfinansowanego ze środków Europejskiego Funduszu Rozwoju Regionalnego w ramach Regionalnego Programu Operacyjnego Województwa Kujawsko – Pomorskiego na lata 2014-2020 poddziałanie RPKP.06.04.03 Inwestycje w infrastrukturę kształcenia zawodowego w ramach Zintegrowanych Inwestycji Terytorialnych</w:t>
      </w:r>
      <w:r w:rsidR="00BD6603">
        <w:t xml:space="preserve"> na zadania:</w:t>
      </w:r>
    </w:p>
    <w:p w:rsidR="00BD6603" w:rsidRDefault="00BD6603" w:rsidP="00BD6603">
      <w:pPr>
        <w:jc w:val="both"/>
      </w:pPr>
      <w:r>
        <w:t xml:space="preserve">1. </w:t>
      </w:r>
      <w:r w:rsidR="005443E0">
        <w:t>,,</w:t>
      </w:r>
      <w:r>
        <w:t>Dostawa zestawów panelowych i sprzętu dydaktycznego do pracowni elektrycznej i elektronicznej pojazdów samochodowych w Zespole Szkół Centrum Kszt</w:t>
      </w:r>
      <w:r w:rsidR="005443E0">
        <w:t>ałcenia Ustawicznego w Gronowie”,</w:t>
      </w:r>
    </w:p>
    <w:p w:rsidR="00BD6603" w:rsidRPr="00BD6603" w:rsidRDefault="00BD6603" w:rsidP="00BD6603">
      <w:pPr>
        <w:jc w:val="both"/>
      </w:pPr>
      <w:r>
        <w:t xml:space="preserve">2. </w:t>
      </w:r>
      <w:r w:rsidR="005443E0">
        <w:t>,,</w:t>
      </w:r>
      <w:r w:rsidRPr="00614E08">
        <w:t>Dostawa wyposażenia i narzędzi do pracowni elektrycznej i elektronicznej pojazdów samochodowych w Zespole Szkół Centrum Kszt</w:t>
      </w:r>
      <w:r w:rsidR="005443E0">
        <w:t>ałcenia Ustawicznego w Gronowie”.</w:t>
      </w:r>
    </w:p>
    <w:p w:rsidR="00BD6603" w:rsidRDefault="00BD6603" w:rsidP="00BD6603">
      <w:pPr>
        <w:jc w:val="both"/>
      </w:pPr>
    </w:p>
    <w:p w:rsidR="00BD6603" w:rsidRDefault="00BD6603" w:rsidP="00BD6603">
      <w:pPr>
        <w:jc w:val="both"/>
      </w:pPr>
    </w:p>
    <w:p w:rsidR="00BD6603" w:rsidRPr="00AA22B2" w:rsidRDefault="00BD6603" w:rsidP="00BD6603">
      <w:pPr>
        <w:ind w:firstLine="737"/>
        <w:jc w:val="both"/>
      </w:pPr>
      <w:r w:rsidRPr="00614E08">
        <w:rPr>
          <w:b/>
        </w:rPr>
        <w:t xml:space="preserve">§ </w:t>
      </w:r>
      <w:r>
        <w:rPr>
          <w:b/>
        </w:rPr>
        <w:t xml:space="preserve">2.  </w:t>
      </w:r>
      <w:r w:rsidRPr="00AA22B2">
        <w:t xml:space="preserve">Upoważnia się Starostę do przeprowadzenia postępowania, powołania komisji przetargowej i podpisywania wszystkich dokumentów, z wyjątkiem umowy w </w:t>
      </w:r>
      <w:r>
        <w:t>sprawie zamówienia publicznego.</w:t>
      </w:r>
    </w:p>
    <w:p w:rsidR="00BD6603" w:rsidRDefault="00BD6603" w:rsidP="00BD6603">
      <w:pPr>
        <w:jc w:val="both"/>
      </w:pPr>
    </w:p>
    <w:p w:rsidR="00BD6603" w:rsidRPr="00AA22B2" w:rsidRDefault="00BD6603" w:rsidP="00BD6603">
      <w:pPr>
        <w:ind w:firstLine="737"/>
        <w:jc w:val="both"/>
      </w:pPr>
      <w:r w:rsidRPr="00614E08">
        <w:rPr>
          <w:b/>
        </w:rPr>
        <w:t xml:space="preserve">§ </w:t>
      </w:r>
      <w:r>
        <w:rPr>
          <w:b/>
        </w:rPr>
        <w:t xml:space="preserve">3.  </w:t>
      </w:r>
      <w:r w:rsidRPr="00AA22B2">
        <w:t xml:space="preserve">Uchwała wchodzi w życie z dniem podjęcia. </w:t>
      </w:r>
    </w:p>
    <w:p w:rsidR="00BD6603" w:rsidRDefault="00BD6603" w:rsidP="00BD6603">
      <w:pPr>
        <w:ind w:firstLine="737"/>
        <w:jc w:val="both"/>
      </w:pPr>
    </w:p>
    <w:p w:rsidR="00BD6603" w:rsidRDefault="00BD6603" w:rsidP="00BD6603">
      <w:pPr>
        <w:ind w:firstLine="737"/>
        <w:jc w:val="both"/>
      </w:pPr>
    </w:p>
    <w:p w:rsidR="00BD6603" w:rsidRDefault="00BD6603" w:rsidP="00BD6603"/>
    <w:p w:rsidR="00BD6603" w:rsidRDefault="00BD6603" w:rsidP="00BD6603"/>
    <w:p w:rsidR="00BD6603" w:rsidRPr="004A0E48" w:rsidRDefault="00BD6603" w:rsidP="00BD6603">
      <w:pPr>
        <w:ind w:left="4248" w:firstLine="708"/>
      </w:pPr>
      <w:r>
        <w:t>Przewodniczący posiedzenia</w:t>
      </w:r>
    </w:p>
    <w:p w:rsidR="00BD6603" w:rsidRPr="009E76C4" w:rsidRDefault="00BD6603" w:rsidP="00BD6603">
      <w:pPr>
        <w:ind w:left="2832" w:firstLine="708"/>
        <w:jc w:val="center"/>
        <w:rPr>
          <w:b/>
        </w:rPr>
      </w:pPr>
      <w:r w:rsidRPr="009E76C4">
        <w:rPr>
          <w:b/>
        </w:rPr>
        <w:t xml:space="preserve">Starosta Toruński </w:t>
      </w:r>
    </w:p>
    <w:p w:rsidR="00BD6603" w:rsidRPr="004A0E48" w:rsidRDefault="00BD6603" w:rsidP="00BD6603">
      <w:pPr>
        <w:ind w:firstLine="708"/>
        <w:jc w:val="center"/>
      </w:pPr>
    </w:p>
    <w:p w:rsidR="00BD6603" w:rsidRPr="00BD6603" w:rsidRDefault="00BD6603" w:rsidP="00BD6603">
      <w:pPr>
        <w:ind w:left="2832" w:firstLine="708"/>
        <w:jc w:val="center"/>
        <w:rPr>
          <w:b/>
        </w:rPr>
      </w:pPr>
      <w:r>
        <w:rPr>
          <w:b/>
        </w:rPr>
        <w:t>Mirosław Graczyk</w:t>
      </w:r>
    </w:p>
    <w:p w:rsidR="00BD6603" w:rsidRPr="00AA22B2" w:rsidRDefault="00BD6603" w:rsidP="00BD6603">
      <w:pPr>
        <w:ind w:firstLine="737"/>
        <w:jc w:val="both"/>
      </w:pPr>
    </w:p>
    <w:p w:rsidR="002F341C" w:rsidRDefault="002F341C"/>
    <w:sectPr w:rsidR="002F3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603" w:rsidRDefault="00BD6603" w:rsidP="00BD6603">
      <w:r>
        <w:separator/>
      </w:r>
    </w:p>
  </w:endnote>
  <w:endnote w:type="continuationSeparator" w:id="0">
    <w:p w:rsidR="00BD6603" w:rsidRDefault="00BD6603" w:rsidP="00BD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603" w:rsidRDefault="00BD6603" w:rsidP="00BD6603">
      <w:r>
        <w:separator/>
      </w:r>
    </w:p>
  </w:footnote>
  <w:footnote w:type="continuationSeparator" w:id="0">
    <w:p w:rsidR="00BD6603" w:rsidRDefault="00BD6603" w:rsidP="00BD6603">
      <w:r>
        <w:continuationSeparator/>
      </w:r>
    </w:p>
  </w:footnote>
  <w:footnote w:id="1">
    <w:p w:rsidR="00BD6603" w:rsidRPr="00614E08" w:rsidRDefault="00BD6603" w:rsidP="00BD6603">
      <w:pPr>
        <w:jc w:val="both"/>
      </w:pPr>
      <w:r w:rsidRPr="00EE329E">
        <w:rPr>
          <w:rStyle w:val="Odwoanieprzypisudolnego"/>
          <w:sz w:val="18"/>
          <w:szCs w:val="18"/>
        </w:rPr>
        <w:footnoteRef/>
      </w:r>
      <w:r w:rsidRPr="00614E08">
        <w:rPr>
          <w:sz w:val="20"/>
          <w:szCs w:val="20"/>
        </w:rPr>
        <w:t xml:space="preserve">Zmiany tekstu jednolitego wymienionej ustawy zostały ogłoszone w Dz. U. z 2016 r. poz. 1579 i poz. 1948 oraz z </w:t>
      </w:r>
      <w:r>
        <w:rPr>
          <w:sz w:val="20"/>
          <w:szCs w:val="20"/>
        </w:rPr>
        <w:t>2017 r. poz. 730 i poz. 935</w:t>
      </w:r>
      <w:r w:rsidRPr="00614E08">
        <w:rPr>
          <w:sz w:val="20"/>
          <w:szCs w:val="20"/>
        </w:rPr>
        <w:t>.</w:t>
      </w:r>
    </w:p>
  </w:footnote>
  <w:footnote w:id="2">
    <w:p w:rsidR="00BD6603" w:rsidRPr="00CC3684" w:rsidRDefault="00BD6603" w:rsidP="00BD6603">
      <w:pPr>
        <w:pStyle w:val="Tekstprzypisudolnego"/>
        <w:jc w:val="both"/>
        <w:rPr>
          <w:sz w:val="24"/>
          <w:szCs w:val="24"/>
          <w:lang w:val="pl-PL"/>
        </w:rPr>
      </w:pPr>
      <w:r w:rsidRPr="00EE329E">
        <w:rPr>
          <w:rStyle w:val="Odwoanieprzypisudolnego"/>
          <w:sz w:val="18"/>
          <w:szCs w:val="18"/>
        </w:rPr>
        <w:footnoteRef/>
      </w:r>
      <w:r w:rsidRPr="00EE329E">
        <w:rPr>
          <w:sz w:val="18"/>
          <w:szCs w:val="18"/>
        </w:rPr>
        <w:t xml:space="preserve"> </w:t>
      </w:r>
      <w:r w:rsidRPr="00614E08">
        <w:t>Zmiany niniejszej ustawy zostały ogłoszone w</w:t>
      </w:r>
      <w:r w:rsidRPr="00614E08">
        <w:rPr>
          <w:lang w:val="pl-PL"/>
        </w:rPr>
        <w:t xml:space="preserve"> Dz. U. z 2016 r. poz. 831, poz. 996, poz. 1020, poz. 1250, poz. 1265, poz. 1579, poz.1920 i poz. 2260 oraz z 2017 r. poz. 933.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502C1"/>
    <w:multiLevelType w:val="hybridMultilevel"/>
    <w:tmpl w:val="A52E4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03"/>
    <w:rsid w:val="00055158"/>
    <w:rsid w:val="00296A5C"/>
    <w:rsid w:val="002F341C"/>
    <w:rsid w:val="00453270"/>
    <w:rsid w:val="005443E0"/>
    <w:rsid w:val="00BD6603"/>
    <w:rsid w:val="00F2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C43"/>
  <w15:docId w15:val="{CAB5E9BE-0C8F-453F-90AD-08616448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60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BD660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D660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6603"/>
    <w:rPr>
      <w:rFonts w:ascii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BD6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5</cp:revision>
  <cp:lastPrinted>2017-08-21T10:28:00Z</cp:lastPrinted>
  <dcterms:created xsi:type="dcterms:W3CDTF">2017-08-21T10:11:00Z</dcterms:created>
  <dcterms:modified xsi:type="dcterms:W3CDTF">2017-08-24T06:50:00Z</dcterms:modified>
</cp:coreProperties>
</file>