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420627" w:rsidRDefault="000D1F84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275</w:t>
      </w:r>
      <w:r w:rsidR="00851BD0">
        <w:rPr>
          <w:rFonts w:ascii="Times New Roman" w:hAnsi="Times New Roman" w:cs="Times New Roman"/>
          <w:b/>
        </w:rPr>
        <w:t>/2017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851BD0">
        <w:rPr>
          <w:rFonts w:ascii="Times New Roman" w:hAnsi="Times New Roman" w:cs="Times New Roman"/>
          <w:b/>
        </w:rPr>
        <w:t>25 stycznia 2017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0D1F84">
      <w:pPr>
        <w:jc w:val="both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="00CF39DD">
        <w:rPr>
          <w:rFonts w:ascii="Times New Roman" w:hAnsi="Times New Roman" w:cs="Times New Roman"/>
          <w:b/>
        </w:rPr>
        <w:t>uzgodnienia projektów miejscowych planów</w:t>
      </w:r>
      <w:r w:rsidRPr="00420627">
        <w:rPr>
          <w:rFonts w:ascii="Times New Roman" w:hAnsi="Times New Roman" w:cs="Times New Roman"/>
          <w:b/>
        </w:rPr>
        <w:t xml:space="preserve">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CF39DD">
        <w:rPr>
          <w:rFonts w:ascii="Times New Roman" w:hAnsi="Times New Roman" w:cs="Times New Roman"/>
        </w:rPr>
        <w:t xml:space="preserve"> przestrzennym (Dz. U. Nr z 2016</w:t>
      </w:r>
      <w:r w:rsidRPr="00420627">
        <w:rPr>
          <w:rFonts w:ascii="Times New Roman" w:hAnsi="Times New Roman" w:cs="Times New Roman"/>
        </w:rPr>
        <w:t xml:space="preserve"> r. poz. </w:t>
      </w:r>
      <w:r w:rsidR="00CF39DD">
        <w:rPr>
          <w:rFonts w:ascii="Times New Roman" w:hAnsi="Times New Roman" w:cs="Times New Roman"/>
        </w:rPr>
        <w:t>778</w:t>
      </w:r>
      <w:r w:rsidR="00FB7FC9">
        <w:rPr>
          <w:rFonts w:ascii="Times New Roman" w:hAnsi="Times New Roman" w:cs="Times New Roman"/>
        </w:rPr>
        <w:t xml:space="preserve"> z </w:t>
      </w:r>
      <w:proofErr w:type="spellStart"/>
      <w:r w:rsidR="00FB7FC9">
        <w:rPr>
          <w:rFonts w:ascii="Times New Roman" w:hAnsi="Times New Roman" w:cs="Times New Roman"/>
        </w:rPr>
        <w:t>późn</w:t>
      </w:r>
      <w:proofErr w:type="spellEnd"/>
      <w:r w:rsidR="00FB7FC9">
        <w:rPr>
          <w:rFonts w:ascii="Times New Roman" w:hAnsi="Times New Roman" w:cs="Times New Roman"/>
        </w:rPr>
        <w:t>. zm.</w:t>
      </w:r>
      <w:r w:rsidR="00BD5CAA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 xml:space="preserve">) oraz § 59 ust. 2 Statutu </w:t>
      </w:r>
      <w:r w:rsidR="00B85F2F">
        <w:rPr>
          <w:rFonts w:ascii="Times New Roman" w:hAnsi="Times New Roman" w:cs="Times New Roman"/>
        </w:rPr>
        <w:t xml:space="preserve">                </w:t>
      </w:r>
      <w:r w:rsidRPr="00420627">
        <w:rPr>
          <w:rFonts w:ascii="Times New Roman" w:hAnsi="Times New Roman" w:cs="Times New Roman"/>
        </w:rPr>
        <w:t>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Rady Powiatu Toruńskiego z dnia </w:t>
      </w:r>
      <w:r w:rsidR="00B85F2F">
        <w:rPr>
          <w:rFonts w:ascii="Times New Roman" w:hAnsi="Times New Roman" w:cs="Times New Roman"/>
        </w:rPr>
        <w:t xml:space="preserve">                 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2"/>
      </w:r>
      <w:r w:rsidRPr="00420627">
        <w:rPr>
          <w:rFonts w:ascii="Times New Roman" w:hAnsi="Times New Roman" w:cs="Times New Roman"/>
        </w:rPr>
        <w:t>), uchwala się, co następuje:</w:t>
      </w:r>
    </w:p>
    <w:p w:rsidR="0019579C" w:rsidRPr="00420627" w:rsidRDefault="0019579C" w:rsidP="00D924A0">
      <w:pPr>
        <w:ind w:firstLine="737"/>
        <w:jc w:val="both"/>
        <w:rPr>
          <w:rFonts w:ascii="Times New Roman" w:hAnsi="Times New Roman" w:cs="Times New Roman"/>
        </w:rPr>
      </w:pPr>
    </w:p>
    <w:p w:rsidR="00AE0462" w:rsidRDefault="00AE0462" w:rsidP="0095283D">
      <w:pPr>
        <w:ind w:firstLine="360"/>
        <w:jc w:val="both"/>
        <w:rPr>
          <w:rFonts w:ascii="Times New Roman" w:hAnsi="Times New Roman" w:cs="Times New Roman"/>
          <w:bCs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bCs/>
        </w:rPr>
        <w:t>miejscowych planów</w:t>
      </w:r>
      <w:r w:rsidRPr="00B85F2F">
        <w:rPr>
          <w:rFonts w:ascii="Times New Roman" w:hAnsi="Times New Roman" w:cs="Times New Roman"/>
          <w:bCs/>
        </w:rPr>
        <w:t xml:space="preserve"> zagospodarowania przestrzennego Gminy </w:t>
      </w:r>
      <w:r>
        <w:rPr>
          <w:rFonts w:ascii="Times New Roman" w:hAnsi="Times New Roman" w:cs="Times New Roman"/>
          <w:bCs/>
        </w:rPr>
        <w:t xml:space="preserve">Zławieś Wielka dla: </w:t>
      </w:r>
    </w:p>
    <w:p w:rsidR="00AE0462" w:rsidRPr="00AE0462" w:rsidRDefault="00AE0462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AE0462">
        <w:rPr>
          <w:rFonts w:ascii="Times New Roman" w:hAnsi="Times New Roman" w:cs="Times New Roman"/>
          <w:bCs/>
        </w:rPr>
        <w:t xml:space="preserve">ziałek nr </w:t>
      </w:r>
      <w:r w:rsidR="00CF39DD">
        <w:rPr>
          <w:rFonts w:ascii="Times New Roman" w:hAnsi="Times New Roman" w:cs="Times New Roman"/>
          <w:bCs/>
        </w:rPr>
        <w:t>105/6, 105/7, 105/8, 105/9, 105/10</w:t>
      </w:r>
      <w:r w:rsidRPr="00AE0462">
        <w:rPr>
          <w:rFonts w:ascii="Times New Roman" w:hAnsi="Times New Roman" w:cs="Times New Roman"/>
          <w:bCs/>
        </w:rPr>
        <w:t xml:space="preserve"> położonych w miejscowości </w:t>
      </w:r>
      <w:r w:rsidR="00CF39DD">
        <w:rPr>
          <w:rFonts w:ascii="Times New Roman" w:hAnsi="Times New Roman" w:cs="Times New Roman"/>
          <w:bCs/>
        </w:rPr>
        <w:t>Stary Toruń</w:t>
      </w:r>
      <w:r>
        <w:rPr>
          <w:rFonts w:ascii="Times New Roman" w:hAnsi="Times New Roman" w:cs="Times New Roman"/>
          <w:bCs/>
        </w:rPr>
        <w:t>, gm. Zławieś Wielka</w:t>
      </w:r>
      <w:r w:rsidRPr="00AE0462">
        <w:rPr>
          <w:rFonts w:ascii="Times New Roman" w:hAnsi="Times New Roman" w:cs="Times New Roman"/>
        </w:rPr>
        <w:t>,</w:t>
      </w:r>
    </w:p>
    <w:p w:rsidR="0019579C" w:rsidRDefault="00AE0462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F39DD">
        <w:rPr>
          <w:rFonts w:ascii="Times New Roman" w:hAnsi="Times New Roman" w:cs="Times New Roman"/>
          <w:bCs/>
        </w:rPr>
        <w:t xml:space="preserve">działek położonych w </w:t>
      </w:r>
      <w:r w:rsidR="00CF39DD" w:rsidRPr="00CF39DD">
        <w:rPr>
          <w:rFonts w:ascii="Times New Roman" w:hAnsi="Times New Roman" w:cs="Times New Roman"/>
          <w:bCs/>
        </w:rPr>
        <w:t>zachodniej części</w:t>
      </w:r>
      <w:r w:rsidRPr="00CF39DD">
        <w:rPr>
          <w:rFonts w:ascii="Times New Roman" w:hAnsi="Times New Roman" w:cs="Times New Roman"/>
          <w:bCs/>
        </w:rPr>
        <w:t xml:space="preserve"> miejscowości Toporzysko, gm. Zławieś Wielka</w:t>
      </w:r>
      <w:r w:rsidR="00CF39DD">
        <w:rPr>
          <w:rFonts w:ascii="Times New Roman" w:hAnsi="Times New Roman" w:cs="Times New Roman"/>
          <w:bCs/>
        </w:rPr>
        <w:t>,</w:t>
      </w:r>
    </w:p>
    <w:p w:rsidR="00CF39DD" w:rsidRDefault="00CF39DD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F39DD">
        <w:rPr>
          <w:rFonts w:ascii="Times New Roman" w:hAnsi="Times New Roman" w:cs="Times New Roman"/>
          <w:bCs/>
        </w:rPr>
        <w:t xml:space="preserve">działek położonych w </w:t>
      </w:r>
      <w:r>
        <w:rPr>
          <w:rFonts w:ascii="Times New Roman" w:hAnsi="Times New Roman" w:cs="Times New Roman"/>
          <w:bCs/>
        </w:rPr>
        <w:t>północnej</w:t>
      </w:r>
      <w:r w:rsidRPr="00CF39DD">
        <w:rPr>
          <w:rFonts w:ascii="Times New Roman" w:hAnsi="Times New Roman" w:cs="Times New Roman"/>
          <w:bCs/>
        </w:rPr>
        <w:t xml:space="preserve"> części miejscowości </w:t>
      </w:r>
      <w:r>
        <w:rPr>
          <w:rFonts w:ascii="Times New Roman" w:hAnsi="Times New Roman" w:cs="Times New Roman"/>
          <w:bCs/>
        </w:rPr>
        <w:t>Rozgarty</w:t>
      </w:r>
      <w:r w:rsidRPr="00CF39DD">
        <w:rPr>
          <w:rFonts w:ascii="Times New Roman" w:hAnsi="Times New Roman" w:cs="Times New Roman"/>
          <w:bCs/>
        </w:rPr>
        <w:t>, gm. Zławieś Wielka</w:t>
      </w:r>
      <w:r>
        <w:rPr>
          <w:rFonts w:ascii="Times New Roman" w:hAnsi="Times New Roman" w:cs="Times New Roman"/>
          <w:bCs/>
        </w:rPr>
        <w:t>,</w:t>
      </w:r>
    </w:p>
    <w:p w:rsidR="00CF39DD" w:rsidRDefault="00CF39DD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działki nr 207/</w:t>
      </w:r>
      <w:r w:rsidR="00B817CD">
        <w:rPr>
          <w:rFonts w:ascii="Times New Roman" w:hAnsi="Times New Roman" w:cs="Times New Roman"/>
          <w:bCs/>
        </w:rPr>
        <w:t>36 oraz części działki nr 206/1</w:t>
      </w:r>
      <w:r>
        <w:rPr>
          <w:rFonts w:ascii="Times New Roman" w:hAnsi="Times New Roman" w:cs="Times New Roman"/>
          <w:bCs/>
        </w:rPr>
        <w:t xml:space="preserve"> położonych w miejscowości Stary Toruń, gm. Zławieś Wielka,</w:t>
      </w:r>
    </w:p>
    <w:p w:rsidR="00CF39DD" w:rsidRPr="00CF39DD" w:rsidRDefault="00CF39DD" w:rsidP="00AE04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działki nr 59 położonej </w:t>
      </w:r>
      <w:r w:rsidRPr="00CF39DD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miejscowości Czarne Błoto oraz części działki nr 102/9 położonej </w:t>
      </w:r>
      <w:bookmarkStart w:id="0" w:name="_GoBack"/>
      <w:bookmarkEnd w:id="0"/>
      <w:r>
        <w:rPr>
          <w:rFonts w:ascii="Times New Roman" w:hAnsi="Times New Roman" w:cs="Times New Roman"/>
          <w:bCs/>
        </w:rPr>
        <w:t>w</w:t>
      </w:r>
      <w:r w:rsidRPr="00CF39DD">
        <w:rPr>
          <w:rFonts w:ascii="Times New Roman" w:hAnsi="Times New Roman" w:cs="Times New Roman"/>
          <w:bCs/>
        </w:rPr>
        <w:t xml:space="preserve"> miejscowości Toporzysko, gm. Zławieś Wielka</w:t>
      </w:r>
    </w:p>
    <w:p w:rsidR="00BC3BEA" w:rsidRPr="00D60D5D" w:rsidRDefault="00D924A0" w:rsidP="00D60D5D">
      <w:pPr>
        <w:ind w:firstLine="360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D60D5D" w:rsidRDefault="00D924A0" w:rsidP="00D60D5D">
      <w:pPr>
        <w:ind w:firstLine="360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  <w:r w:rsidR="0095283D">
        <w:rPr>
          <w:rFonts w:ascii="Times New Roman" w:hAnsi="Times New Roman" w:cs="Times New Roman"/>
          <w:b/>
        </w:rPr>
        <w:tab/>
      </w:r>
    </w:p>
    <w:p w:rsidR="00D924A0" w:rsidRPr="00420627" w:rsidRDefault="00D924A0" w:rsidP="0095283D">
      <w:pPr>
        <w:ind w:firstLine="360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="00146054">
        <w:rPr>
          <w:rFonts w:ascii="Times New Roman" w:hAnsi="Times New Roman" w:cs="Times New Roman"/>
          <w:b/>
        </w:rPr>
        <w:t>Wicestarosta Toruński</w:t>
      </w:r>
      <w:r w:rsidRPr="00BC3BEA">
        <w:rPr>
          <w:rFonts w:ascii="Times New Roman" w:hAnsi="Times New Roman" w:cs="Times New Roman"/>
          <w:b/>
        </w:rPr>
        <w:t xml:space="preserve"> </w:t>
      </w:r>
    </w:p>
    <w:p w:rsidR="00D924A0" w:rsidRPr="00D60D5D" w:rsidRDefault="00D60D5D" w:rsidP="00D60D5D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Andrzej Siemianowski</w:t>
      </w:r>
    </w:p>
    <w:sectPr w:rsidR="00D924A0" w:rsidRPr="00D60D5D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27" w:rsidRDefault="00497227" w:rsidP="00D924A0">
      <w:pPr>
        <w:spacing w:after="0" w:line="240" w:lineRule="auto"/>
      </w:pPr>
      <w:r>
        <w:separator/>
      </w:r>
    </w:p>
  </w:endnote>
  <w:endnote w:type="continuationSeparator" w:id="0">
    <w:p w:rsidR="00497227" w:rsidRDefault="00497227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27" w:rsidRDefault="00497227" w:rsidP="00D924A0">
      <w:pPr>
        <w:spacing w:after="0" w:line="240" w:lineRule="auto"/>
      </w:pPr>
      <w:r>
        <w:separator/>
      </w:r>
    </w:p>
  </w:footnote>
  <w:footnote w:type="continuationSeparator" w:id="0">
    <w:p w:rsidR="00497227" w:rsidRDefault="00497227" w:rsidP="00D924A0">
      <w:pPr>
        <w:spacing w:after="0" w:line="240" w:lineRule="auto"/>
      </w:pPr>
      <w:r>
        <w:continuationSeparator/>
      </w:r>
    </w:p>
  </w:footnote>
  <w:footnote w:id="1">
    <w:p w:rsidR="00BD5CAA" w:rsidRPr="00146054" w:rsidRDefault="00BD5CAA">
      <w:pPr>
        <w:pStyle w:val="Tekstprzypisudolnego"/>
        <w:rPr>
          <w:sz w:val="18"/>
          <w:szCs w:val="18"/>
        </w:rPr>
      </w:pPr>
      <w:r w:rsidRPr="00146054">
        <w:rPr>
          <w:rStyle w:val="Odwoanieprzypisudolnego"/>
          <w:sz w:val="18"/>
          <w:szCs w:val="18"/>
        </w:rPr>
        <w:footnoteRef/>
      </w:r>
      <w:r w:rsidRPr="00146054">
        <w:rPr>
          <w:sz w:val="18"/>
          <w:szCs w:val="18"/>
        </w:rPr>
        <w:t xml:space="preserve"> </w:t>
      </w:r>
      <w:r w:rsidR="00146054" w:rsidRPr="00146054">
        <w:rPr>
          <w:sz w:val="18"/>
          <w:szCs w:val="18"/>
          <w:lang w:val="x-none"/>
        </w:rPr>
        <w:t xml:space="preserve">Zmiany tekstu jednolitego wymienionej ustawy zostały ogłoszone w Dz. U. </w:t>
      </w:r>
      <w:r w:rsidR="00146054" w:rsidRPr="00146054">
        <w:rPr>
          <w:sz w:val="18"/>
          <w:szCs w:val="18"/>
        </w:rPr>
        <w:t>z 2016 r. poz. 904, poz. 961, poz. 1250 i poz. 1579.</w:t>
      </w:r>
    </w:p>
  </w:footnote>
  <w:footnote w:id="2">
    <w:p w:rsidR="00D924A0" w:rsidRPr="00146054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4605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46054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146054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D1F84"/>
    <w:rsid w:val="000D33AD"/>
    <w:rsid w:val="0010797A"/>
    <w:rsid w:val="00117D5E"/>
    <w:rsid w:val="00146054"/>
    <w:rsid w:val="00153D61"/>
    <w:rsid w:val="001829FA"/>
    <w:rsid w:val="001860BF"/>
    <w:rsid w:val="001924BF"/>
    <w:rsid w:val="0019579C"/>
    <w:rsid w:val="001D03A4"/>
    <w:rsid w:val="001D7049"/>
    <w:rsid w:val="00210E79"/>
    <w:rsid w:val="00294BC3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497227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51BD0"/>
    <w:rsid w:val="008558B2"/>
    <w:rsid w:val="008A7ED7"/>
    <w:rsid w:val="008B08DA"/>
    <w:rsid w:val="008B79CE"/>
    <w:rsid w:val="008F7AF3"/>
    <w:rsid w:val="0093733D"/>
    <w:rsid w:val="00942625"/>
    <w:rsid w:val="0095283D"/>
    <w:rsid w:val="0095315C"/>
    <w:rsid w:val="00991221"/>
    <w:rsid w:val="009A794F"/>
    <w:rsid w:val="009E3266"/>
    <w:rsid w:val="00A063A0"/>
    <w:rsid w:val="00AD7D0F"/>
    <w:rsid w:val="00AE0462"/>
    <w:rsid w:val="00AF2C26"/>
    <w:rsid w:val="00B129AE"/>
    <w:rsid w:val="00B344EF"/>
    <w:rsid w:val="00B448B9"/>
    <w:rsid w:val="00B76E94"/>
    <w:rsid w:val="00B817CD"/>
    <w:rsid w:val="00B85F2F"/>
    <w:rsid w:val="00B97591"/>
    <w:rsid w:val="00BC3BEA"/>
    <w:rsid w:val="00BD5CAA"/>
    <w:rsid w:val="00BE1595"/>
    <w:rsid w:val="00BF11C6"/>
    <w:rsid w:val="00CB3522"/>
    <w:rsid w:val="00CB627A"/>
    <w:rsid w:val="00CC488F"/>
    <w:rsid w:val="00CC77D7"/>
    <w:rsid w:val="00CF39DD"/>
    <w:rsid w:val="00CF3E48"/>
    <w:rsid w:val="00D60D5D"/>
    <w:rsid w:val="00D9103D"/>
    <w:rsid w:val="00D924A0"/>
    <w:rsid w:val="00DD326B"/>
    <w:rsid w:val="00E1718D"/>
    <w:rsid w:val="00E21BFA"/>
    <w:rsid w:val="00E51B1F"/>
    <w:rsid w:val="00E95902"/>
    <w:rsid w:val="00EC2022"/>
    <w:rsid w:val="00F234FA"/>
    <w:rsid w:val="00F34E6D"/>
    <w:rsid w:val="00FA4D85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141"/>
  <w15:docId w15:val="{D8CFD92C-FF52-4D43-B19C-291D2BE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2476-4CC3-49A6-8591-8807719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9</cp:revision>
  <cp:lastPrinted>2017-01-23T10:51:00Z</cp:lastPrinted>
  <dcterms:created xsi:type="dcterms:W3CDTF">2017-01-23T10:42:00Z</dcterms:created>
  <dcterms:modified xsi:type="dcterms:W3CDTF">2017-01-26T13:31:00Z</dcterms:modified>
</cp:coreProperties>
</file>