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75" w:rsidRPr="00E51113" w:rsidRDefault="00C437D8" w:rsidP="00C43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113">
        <w:rPr>
          <w:rFonts w:ascii="Times New Roman" w:hAnsi="Times New Roman"/>
          <w:b/>
          <w:sz w:val="24"/>
          <w:szCs w:val="24"/>
        </w:rPr>
        <w:t xml:space="preserve">UCHWAŁA Nr </w:t>
      </w:r>
      <w:r w:rsidR="00E51113">
        <w:rPr>
          <w:rFonts w:ascii="Times New Roman" w:hAnsi="Times New Roman"/>
          <w:b/>
          <w:sz w:val="24"/>
          <w:szCs w:val="24"/>
        </w:rPr>
        <w:t>203/2016</w:t>
      </w:r>
    </w:p>
    <w:p w:rsidR="00C437D8" w:rsidRPr="00E51113" w:rsidRDefault="00EB0FDF" w:rsidP="00C43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113">
        <w:rPr>
          <w:rFonts w:ascii="Times New Roman" w:hAnsi="Times New Roman"/>
          <w:b/>
          <w:sz w:val="24"/>
          <w:szCs w:val="24"/>
        </w:rPr>
        <w:t>ZARZĄDU</w:t>
      </w:r>
      <w:r w:rsidR="00C437D8" w:rsidRPr="00E51113">
        <w:rPr>
          <w:rFonts w:ascii="Times New Roman" w:hAnsi="Times New Roman"/>
          <w:b/>
          <w:sz w:val="24"/>
          <w:szCs w:val="24"/>
        </w:rPr>
        <w:t xml:space="preserve"> POWIATU TORUŃSKIEGO </w:t>
      </w:r>
    </w:p>
    <w:p w:rsidR="00C437D8" w:rsidRPr="00E51113" w:rsidRDefault="00C437D8" w:rsidP="00C43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113">
        <w:rPr>
          <w:rFonts w:ascii="Times New Roman" w:hAnsi="Times New Roman"/>
          <w:b/>
          <w:sz w:val="24"/>
          <w:szCs w:val="24"/>
        </w:rPr>
        <w:tab/>
        <w:t xml:space="preserve">z dnia </w:t>
      </w:r>
      <w:r w:rsidR="00E51113">
        <w:rPr>
          <w:rFonts w:ascii="Times New Roman" w:hAnsi="Times New Roman"/>
          <w:b/>
          <w:sz w:val="24"/>
          <w:szCs w:val="24"/>
        </w:rPr>
        <w:t xml:space="preserve">10 </w:t>
      </w:r>
      <w:r w:rsidRPr="00E51113">
        <w:rPr>
          <w:rFonts w:ascii="Times New Roman" w:hAnsi="Times New Roman"/>
          <w:b/>
          <w:sz w:val="24"/>
          <w:szCs w:val="24"/>
        </w:rPr>
        <w:t>sierpnia 2016 r.</w:t>
      </w:r>
    </w:p>
    <w:p w:rsidR="00C437D8" w:rsidRDefault="00C437D8" w:rsidP="00C43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7D8" w:rsidRPr="00C437D8" w:rsidRDefault="00C437D8" w:rsidP="00C437D8">
      <w:pPr>
        <w:pStyle w:val="Tekstpodstawowy"/>
        <w:rPr>
          <w:i w:val="0"/>
        </w:rPr>
      </w:pPr>
      <w:r w:rsidRPr="00C437D8">
        <w:rPr>
          <w:i w:val="0"/>
        </w:rPr>
        <w:t xml:space="preserve">w sprawie wyrażenia zgody na złożenie wniosku o wygaszenie </w:t>
      </w:r>
      <w:r w:rsidR="00842E89">
        <w:rPr>
          <w:i w:val="0"/>
        </w:rPr>
        <w:t xml:space="preserve">prawa </w:t>
      </w:r>
      <w:r w:rsidRPr="00C437D8">
        <w:rPr>
          <w:i w:val="0"/>
        </w:rPr>
        <w:t>trwałego zarzą</w:t>
      </w:r>
      <w:r w:rsidR="00690A56">
        <w:rPr>
          <w:i w:val="0"/>
        </w:rPr>
        <w:t>du do</w:t>
      </w:r>
      <w:r w:rsidR="00842E89">
        <w:rPr>
          <w:i w:val="0"/>
        </w:rPr>
        <w:t xml:space="preserve"> nieruchomości stanowiącej</w:t>
      </w:r>
      <w:r w:rsidR="00690A56">
        <w:rPr>
          <w:i w:val="0"/>
        </w:rPr>
        <w:t xml:space="preserve"> własność Powiatu.</w:t>
      </w:r>
    </w:p>
    <w:p w:rsidR="00C437D8" w:rsidRDefault="00C437D8" w:rsidP="00C43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7D8" w:rsidRDefault="00C437D8" w:rsidP="00C437D8">
      <w:pPr>
        <w:jc w:val="center"/>
        <w:rPr>
          <w:b/>
          <w:bCs/>
        </w:rPr>
      </w:pPr>
    </w:p>
    <w:p w:rsidR="00C437D8" w:rsidRDefault="00C437D8" w:rsidP="00E5111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 w:rsidRPr="00C437D8">
        <w:rPr>
          <w:rFonts w:ascii="Times New Roman" w:hAnsi="Times New Roman"/>
          <w:bCs/>
          <w:sz w:val="24"/>
        </w:rPr>
        <w:t xml:space="preserve">Na podstawie </w:t>
      </w:r>
      <w:r w:rsidR="00262FFA">
        <w:rPr>
          <w:rFonts w:ascii="Times New Roman" w:hAnsi="Times New Roman"/>
          <w:bCs/>
          <w:sz w:val="24"/>
        </w:rPr>
        <w:t xml:space="preserve">art. </w:t>
      </w:r>
      <w:r w:rsidR="00EB0FDF">
        <w:rPr>
          <w:rFonts w:ascii="Times New Roman" w:hAnsi="Times New Roman"/>
          <w:bCs/>
          <w:sz w:val="24"/>
        </w:rPr>
        <w:t>32</w:t>
      </w:r>
      <w:r w:rsidR="00262FFA">
        <w:rPr>
          <w:rFonts w:ascii="Times New Roman" w:hAnsi="Times New Roman"/>
          <w:bCs/>
          <w:sz w:val="24"/>
        </w:rPr>
        <w:t xml:space="preserve"> </w:t>
      </w:r>
      <w:r w:rsidR="00EB0FDF">
        <w:rPr>
          <w:rFonts w:ascii="Times New Roman" w:hAnsi="Times New Roman"/>
          <w:bCs/>
          <w:sz w:val="24"/>
        </w:rPr>
        <w:t>ust. 1, ust. 2 pkt 3</w:t>
      </w:r>
      <w:r w:rsidR="00262FFA">
        <w:rPr>
          <w:rFonts w:ascii="Times New Roman" w:hAnsi="Times New Roman"/>
          <w:bCs/>
          <w:sz w:val="24"/>
        </w:rPr>
        <w:t xml:space="preserve"> </w:t>
      </w:r>
      <w:r w:rsidR="00EB0FDF">
        <w:rPr>
          <w:rFonts w:ascii="Times New Roman" w:hAnsi="Times New Roman"/>
          <w:bCs/>
          <w:sz w:val="24"/>
        </w:rPr>
        <w:t xml:space="preserve">i 33 </w:t>
      </w:r>
      <w:r w:rsidR="00262FFA">
        <w:rPr>
          <w:rFonts w:ascii="Times New Roman" w:hAnsi="Times New Roman"/>
          <w:bCs/>
          <w:sz w:val="24"/>
        </w:rPr>
        <w:t>ustawy z dnia</w:t>
      </w:r>
      <w:r w:rsidR="00C91848">
        <w:rPr>
          <w:rFonts w:ascii="Times New Roman" w:hAnsi="Times New Roman"/>
          <w:bCs/>
          <w:sz w:val="24"/>
        </w:rPr>
        <w:t xml:space="preserve"> 5 czerwca 1998 r. o samorządz</w:t>
      </w:r>
      <w:r w:rsidR="00262FFA">
        <w:rPr>
          <w:rFonts w:ascii="Times New Roman" w:hAnsi="Times New Roman"/>
          <w:bCs/>
          <w:sz w:val="24"/>
        </w:rPr>
        <w:t xml:space="preserve">ie powiatowym (Dz. U. </w:t>
      </w:r>
      <w:r w:rsidR="00E51113">
        <w:rPr>
          <w:rFonts w:ascii="Times New Roman" w:hAnsi="Times New Roman"/>
          <w:bCs/>
          <w:sz w:val="24"/>
        </w:rPr>
        <w:t>T. j. z 2016 r.</w:t>
      </w:r>
      <w:r w:rsidR="00904510">
        <w:rPr>
          <w:rFonts w:ascii="Times New Roman" w:hAnsi="Times New Roman"/>
          <w:bCs/>
          <w:sz w:val="24"/>
        </w:rPr>
        <w:t xml:space="preserve"> poz. 814)</w:t>
      </w:r>
      <w:r w:rsidR="00262FFA">
        <w:rPr>
          <w:rFonts w:ascii="Times New Roman" w:hAnsi="Times New Roman"/>
          <w:bCs/>
          <w:sz w:val="24"/>
        </w:rPr>
        <w:t xml:space="preserve"> oraz</w:t>
      </w:r>
      <w:r w:rsidRPr="00C437D8">
        <w:rPr>
          <w:rFonts w:ascii="Times New Roman" w:hAnsi="Times New Roman"/>
          <w:bCs/>
          <w:sz w:val="24"/>
        </w:rPr>
        <w:t xml:space="preserve"> art. 47 ust.1 </w:t>
      </w:r>
      <w:r w:rsidR="0044780D">
        <w:rPr>
          <w:rFonts w:ascii="Times New Roman" w:hAnsi="Times New Roman"/>
          <w:bCs/>
          <w:sz w:val="24"/>
        </w:rPr>
        <w:t xml:space="preserve">art. 11 ust. 2 </w:t>
      </w:r>
      <w:r w:rsidRPr="00C437D8">
        <w:rPr>
          <w:rFonts w:ascii="Times New Roman" w:hAnsi="Times New Roman"/>
          <w:bCs/>
          <w:sz w:val="24"/>
        </w:rPr>
        <w:t xml:space="preserve">ustawy z dnia 21 sierpnia 1997r. </w:t>
      </w:r>
      <w:r w:rsidR="00842E89">
        <w:rPr>
          <w:rFonts w:ascii="Times New Roman" w:hAnsi="Times New Roman"/>
          <w:bCs/>
          <w:iCs/>
          <w:sz w:val="24"/>
        </w:rPr>
        <w:t>o </w:t>
      </w:r>
      <w:r w:rsidRPr="00C437D8">
        <w:rPr>
          <w:rFonts w:ascii="Times New Roman" w:hAnsi="Times New Roman"/>
          <w:bCs/>
          <w:iCs/>
          <w:sz w:val="24"/>
        </w:rPr>
        <w:t>gospodarce nieruchomościami</w:t>
      </w:r>
      <w:r w:rsidR="00E51113">
        <w:rPr>
          <w:rFonts w:ascii="Times New Roman" w:hAnsi="Times New Roman"/>
          <w:bCs/>
          <w:iCs/>
          <w:sz w:val="24"/>
        </w:rPr>
        <w:t xml:space="preserve"> (Dz. U. </w:t>
      </w:r>
      <w:proofErr w:type="spellStart"/>
      <w:r w:rsidR="00E51113">
        <w:rPr>
          <w:rFonts w:ascii="Times New Roman" w:hAnsi="Times New Roman"/>
          <w:bCs/>
          <w:iCs/>
          <w:sz w:val="24"/>
        </w:rPr>
        <w:t>T.j</w:t>
      </w:r>
      <w:proofErr w:type="spellEnd"/>
      <w:r w:rsidR="00E51113">
        <w:rPr>
          <w:rFonts w:ascii="Times New Roman" w:hAnsi="Times New Roman"/>
          <w:bCs/>
          <w:iCs/>
          <w:sz w:val="24"/>
        </w:rPr>
        <w:t>. z 2015 r. poz. 1774 z późn.</w:t>
      </w:r>
      <w:r>
        <w:rPr>
          <w:rFonts w:ascii="Times New Roman" w:hAnsi="Times New Roman"/>
          <w:bCs/>
          <w:iCs/>
          <w:sz w:val="24"/>
        </w:rPr>
        <w:t xml:space="preserve"> zm.</w:t>
      </w:r>
      <w:r>
        <w:rPr>
          <w:rStyle w:val="Odwoanieprzypisudolnego"/>
          <w:rFonts w:ascii="Times New Roman" w:hAnsi="Times New Roman"/>
          <w:bCs/>
          <w:iCs/>
          <w:sz w:val="24"/>
        </w:rPr>
        <w:footnoteReference w:id="1"/>
      </w:r>
      <w:r>
        <w:rPr>
          <w:rFonts w:ascii="Times New Roman" w:hAnsi="Times New Roman"/>
          <w:bCs/>
          <w:iCs/>
          <w:sz w:val="24"/>
        </w:rPr>
        <w:t>)</w:t>
      </w:r>
      <w:r w:rsidR="00820D81">
        <w:rPr>
          <w:rFonts w:ascii="Times New Roman" w:hAnsi="Times New Roman"/>
          <w:bCs/>
          <w:iCs/>
          <w:sz w:val="24"/>
        </w:rPr>
        <w:t>,</w:t>
      </w:r>
      <w:r w:rsidR="00842E89">
        <w:rPr>
          <w:rFonts w:ascii="Times New Roman" w:hAnsi="Times New Roman"/>
          <w:bCs/>
          <w:iCs/>
          <w:sz w:val="24"/>
        </w:rPr>
        <w:t xml:space="preserve"> </w:t>
      </w:r>
      <w:r w:rsidR="00820D81">
        <w:rPr>
          <w:rFonts w:ascii="Times New Roman" w:hAnsi="Times New Roman"/>
          <w:bCs/>
          <w:iCs/>
          <w:sz w:val="24"/>
        </w:rPr>
        <w:t>uchwala się co następuje:</w:t>
      </w:r>
    </w:p>
    <w:p w:rsidR="00C437D8" w:rsidRDefault="00C437D8" w:rsidP="00C437D8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p w:rsidR="00C437D8" w:rsidRPr="0044780D" w:rsidRDefault="00C437D8" w:rsidP="0044780D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p w:rsidR="00C437D8" w:rsidRDefault="00C437D8" w:rsidP="00E51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80D">
        <w:rPr>
          <w:rFonts w:ascii="Times New Roman" w:hAnsi="Times New Roman"/>
          <w:b/>
          <w:bCs/>
          <w:sz w:val="24"/>
          <w:szCs w:val="24"/>
        </w:rPr>
        <w:t>§1.</w:t>
      </w:r>
      <w:r w:rsidRPr="0044780D">
        <w:rPr>
          <w:rFonts w:ascii="Times New Roman" w:hAnsi="Times New Roman"/>
          <w:sz w:val="24"/>
          <w:szCs w:val="24"/>
        </w:rPr>
        <w:t xml:space="preserve"> </w:t>
      </w:r>
      <w:r w:rsidR="00EB0FDF">
        <w:rPr>
          <w:rFonts w:ascii="Times New Roman" w:hAnsi="Times New Roman"/>
          <w:sz w:val="24"/>
          <w:szCs w:val="24"/>
        </w:rPr>
        <w:t>W</w:t>
      </w:r>
      <w:r w:rsidR="0044780D" w:rsidRPr="0044780D">
        <w:rPr>
          <w:rFonts w:ascii="Times New Roman" w:hAnsi="Times New Roman"/>
          <w:sz w:val="24"/>
          <w:szCs w:val="24"/>
        </w:rPr>
        <w:t xml:space="preserve">yraża zgodę </w:t>
      </w:r>
      <w:r w:rsidR="0044780D">
        <w:rPr>
          <w:rFonts w:ascii="Times New Roman" w:hAnsi="Times New Roman"/>
          <w:sz w:val="24"/>
          <w:szCs w:val="24"/>
        </w:rPr>
        <w:t>Dyrektor</w:t>
      </w:r>
      <w:r w:rsidR="00E51113">
        <w:rPr>
          <w:rFonts w:ascii="Times New Roman" w:hAnsi="Times New Roman"/>
          <w:sz w:val="24"/>
          <w:szCs w:val="24"/>
        </w:rPr>
        <w:t>owi</w:t>
      </w:r>
      <w:r w:rsidR="0044780D">
        <w:rPr>
          <w:rFonts w:ascii="Times New Roman" w:hAnsi="Times New Roman"/>
          <w:sz w:val="24"/>
          <w:szCs w:val="24"/>
        </w:rPr>
        <w:t xml:space="preserve"> Domu Pomocy Społecznej </w:t>
      </w:r>
      <w:r w:rsidR="00904510">
        <w:rPr>
          <w:rFonts w:ascii="Times New Roman" w:hAnsi="Times New Roman"/>
          <w:sz w:val="24"/>
          <w:szCs w:val="24"/>
        </w:rPr>
        <w:t>w </w:t>
      </w:r>
      <w:r w:rsidR="0044780D">
        <w:rPr>
          <w:rFonts w:ascii="Times New Roman" w:hAnsi="Times New Roman"/>
          <w:sz w:val="24"/>
          <w:szCs w:val="24"/>
        </w:rPr>
        <w:t xml:space="preserve">Browinie </w:t>
      </w:r>
      <w:r w:rsidR="00EB0FDF">
        <w:rPr>
          <w:rFonts w:ascii="Times New Roman" w:hAnsi="Times New Roman"/>
          <w:sz w:val="24"/>
          <w:szCs w:val="24"/>
        </w:rPr>
        <w:t>na wystąpienie z </w:t>
      </w:r>
      <w:r w:rsidR="0044780D" w:rsidRPr="0044780D">
        <w:rPr>
          <w:rFonts w:ascii="Times New Roman" w:hAnsi="Times New Roman"/>
          <w:sz w:val="24"/>
          <w:szCs w:val="24"/>
        </w:rPr>
        <w:t>wnioskiem o wydanie decyzji o wygaśnięciu trwałego zarządu</w:t>
      </w:r>
      <w:r w:rsidR="0044780D">
        <w:rPr>
          <w:rFonts w:ascii="Times New Roman" w:hAnsi="Times New Roman"/>
          <w:sz w:val="24"/>
          <w:szCs w:val="24"/>
        </w:rPr>
        <w:t xml:space="preserve"> </w:t>
      </w:r>
      <w:r w:rsidR="0044780D" w:rsidRPr="0044780D">
        <w:rPr>
          <w:rFonts w:ascii="Times New Roman" w:hAnsi="Times New Roman"/>
          <w:sz w:val="24"/>
          <w:szCs w:val="24"/>
        </w:rPr>
        <w:t xml:space="preserve">nieruchomości gruntowej </w:t>
      </w:r>
      <w:r w:rsidR="0044780D">
        <w:rPr>
          <w:rFonts w:ascii="Times New Roman" w:hAnsi="Times New Roman"/>
          <w:sz w:val="24"/>
          <w:szCs w:val="24"/>
        </w:rPr>
        <w:t xml:space="preserve">oznaczonej geodezyjnie nr 81/12 </w:t>
      </w:r>
      <w:r w:rsidR="0044780D" w:rsidRPr="0044780D">
        <w:rPr>
          <w:rFonts w:ascii="Times New Roman" w:hAnsi="Times New Roman"/>
          <w:sz w:val="24"/>
          <w:szCs w:val="24"/>
        </w:rPr>
        <w:t>o pow. 0,</w:t>
      </w:r>
      <w:r w:rsidR="0044780D">
        <w:rPr>
          <w:rFonts w:ascii="Times New Roman" w:hAnsi="Times New Roman"/>
          <w:sz w:val="24"/>
          <w:szCs w:val="24"/>
        </w:rPr>
        <w:t>0622</w:t>
      </w:r>
      <w:r w:rsidR="0044780D" w:rsidRPr="0044780D">
        <w:rPr>
          <w:rFonts w:ascii="Times New Roman" w:hAnsi="Times New Roman"/>
          <w:sz w:val="24"/>
          <w:szCs w:val="24"/>
        </w:rPr>
        <w:t xml:space="preserve"> ha położ</w:t>
      </w:r>
      <w:r w:rsidR="00904510">
        <w:rPr>
          <w:rFonts w:ascii="Times New Roman" w:hAnsi="Times New Roman"/>
          <w:sz w:val="24"/>
          <w:szCs w:val="24"/>
        </w:rPr>
        <w:t>onej w </w:t>
      </w:r>
      <w:r w:rsidR="0044780D">
        <w:rPr>
          <w:rFonts w:ascii="Times New Roman" w:hAnsi="Times New Roman"/>
          <w:sz w:val="24"/>
          <w:szCs w:val="24"/>
        </w:rPr>
        <w:t>Browinie</w:t>
      </w:r>
      <w:r w:rsidR="0044780D" w:rsidRPr="0044780D">
        <w:rPr>
          <w:rFonts w:ascii="Times New Roman" w:hAnsi="Times New Roman"/>
          <w:sz w:val="24"/>
          <w:szCs w:val="24"/>
        </w:rPr>
        <w:t xml:space="preserve">, </w:t>
      </w:r>
      <w:r w:rsidR="00EB0FDF">
        <w:rPr>
          <w:rFonts w:ascii="Times New Roman" w:hAnsi="Times New Roman"/>
          <w:sz w:val="24"/>
          <w:szCs w:val="24"/>
        </w:rPr>
        <w:t>zapisanej w </w:t>
      </w:r>
      <w:r w:rsidR="00262FFA">
        <w:rPr>
          <w:rFonts w:ascii="Times New Roman" w:hAnsi="Times New Roman"/>
          <w:sz w:val="24"/>
          <w:szCs w:val="24"/>
        </w:rPr>
        <w:t xml:space="preserve">księdze wieczystej nr TO1T/00014838/4, </w:t>
      </w:r>
      <w:r w:rsidR="0044780D">
        <w:rPr>
          <w:rFonts w:ascii="Times New Roman" w:hAnsi="Times New Roman"/>
          <w:sz w:val="24"/>
          <w:szCs w:val="24"/>
        </w:rPr>
        <w:t xml:space="preserve">oddanej w </w:t>
      </w:r>
      <w:r w:rsidR="0044780D" w:rsidRPr="0044780D">
        <w:rPr>
          <w:rFonts w:ascii="Times New Roman" w:hAnsi="Times New Roman"/>
          <w:sz w:val="24"/>
          <w:szCs w:val="24"/>
        </w:rPr>
        <w:t xml:space="preserve">trwały zarząd </w:t>
      </w:r>
      <w:r w:rsidR="0044780D">
        <w:rPr>
          <w:rFonts w:ascii="Times New Roman" w:hAnsi="Times New Roman"/>
          <w:sz w:val="24"/>
          <w:szCs w:val="24"/>
        </w:rPr>
        <w:t>na rzecz Domu Pomocy Społecznej w Browinie</w:t>
      </w:r>
      <w:r w:rsidR="0044780D" w:rsidRPr="0044780D">
        <w:rPr>
          <w:rFonts w:ascii="Times New Roman" w:hAnsi="Times New Roman"/>
          <w:sz w:val="24"/>
          <w:szCs w:val="24"/>
        </w:rPr>
        <w:t>, decyzją</w:t>
      </w:r>
      <w:r w:rsidR="0044780D">
        <w:rPr>
          <w:rFonts w:ascii="Times New Roman" w:hAnsi="Times New Roman"/>
          <w:sz w:val="24"/>
          <w:szCs w:val="24"/>
        </w:rPr>
        <w:t xml:space="preserve"> Zarządu Powiatu w Toruniu</w:t>
      </w:r>
      <w:r w:rsidR="00904510">
        <w:rPr>
          <w:rFonts w:ascii="Times New Roman" w:hAnsi="Times New Roman"/>
          <w:sz w:val="24"/>
          <w:szCs w:val="24"/>
        </w:rPr>
        <w:t xml:space="preserve"> nr </w:t>
      </w:r>
      <w:r w:rsidR="0044780D">
        <w:rPr>
          <w:rFonts w:ascii="Times New Roman" w:hAnsi="Times New Roman"/>
          <w:sz w:val="24"/>
          <w:szCs w:val="24"/>
        </w:rPr>
        <w:t>GGN.6844.2.2015</w:t>
      </w:r>
      <w:r w:rsidR="0044780D" w:rsidRPr="0044780D">
        <w:rPr>
          <w:rFonts w:ascii="Times New Roman" w:hAnsi="Times New Roman"/>
          <w:sz w:val="24"/>
          <w:szCs w:val="24"/>
        </w:rPr>
        <w:t xml:space="preserve"> z dnia 1</w:t>
      </w:r>
      <w:r w:rsidR="0044780D">
        <w:rPr>
          <w:rFonts w:ascii="Times New Roman" w:hAnsi="Times New Roman"/>
          <w:sz w:val="24"/>
          <w:szCs w:val="24"/>
        </w:rPr>
        <w:t>9</w:t>
      </w:r>
      <w:r w:rsidR="0044780D" w:rsidRPr="0044780D">
        <w:rPr>
          <w:rFonts w:ascii="Times New Roman" w:hAnsi="Times New Roman"/>
          <w:sz w:val="24"/>
          <w:szCs w:val="24"/>
        </w:rPr>
        <w:t>.0</w:t>
      </w:r>
      <w:r w:rsidR="0044780D">
        <w:rPr>
          <w:rFonts w:ascii="Times New Roman" w:hAnsi="Times New Roman"/>
          <w:sz w:val="24"/>
          <w:szCs w:val="24"/>
        </w:rPr>
        <w:t>8</w:t>
      </w:r>
      <w:r w:rsidR="0044780D" w:rsidRPr="0044780D">
        <w:rPr>
          <w:rFonts w:ascii="Times New Roman" w:hAnsi="Times New Roman"/>
          <w:sz w:val="24"/>
          <w:szCs w:val="24"/>
        </w:rPr>
        <w:t>.20</w:t>
      </w:r>
      <w:r w:rsidR="0044780D">
        <w:rPr>
          <w:rFonts w:ascii="Times New Roman" w:hAnsi="Times New Roman"/>
          <w:sz w:val="24"/>
          <w:szCs w:val="24"/>
        </w:rPr>
        <w:t>15</w:t>
      </w:r>
      <w:r w:rsidR="0044780D" w:rsidRPr="0044780D">
        <w:rPr>
          <w:rFonts w:ascii="Times New Roman" w:hAnsi="Times New Roman"/>
          <w:sz w:val="24"/>
          <w:szCs w:val="24"/>
        </w:rPr>
        <w:t xml:space="preserve"> r.</w:t>
      </w:r>
    </w:p>
    <w:p w:rsidR="0044780D" w:rsidRPr="0044780D" w:rsidRDefault="0044780D" w:rsidP="0044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7D8" w:rsidRPr="00C437D8" w:rsidRDefault="00C437D8" w:rsidP="00690A56">
      <w:pPr>
        <w:pStyle w:val="Tytu"/>
        <w:ind w:firstLine="708"/>
        <w:jc w:val="left"/>
        <w:rPr>
          <w:b w:val="0"/>
          <w:bCs w:val="0"/>
          <w:sz w:val="24"/>
        </w:rPr>
      </w:pPr>
      <w:r w:rsidRPr="00C437D8">
        <w:rPr>
          <w:sz w:val="24"/>
        </w:rPr>
        <w:t>§2.</w:t>
      </w:r>
      <w:r w:rsidRPr="00C437D8">
        <w:rPr>
          <w:b w:val="0"/>
          <w:bCs w:val="0"/>
          <w:sz w:val="24"/>
        </w:rPr>
        <w:t xml:space="preserve"> Wykonanie uchwały powierza się </w:t>
      </w:r>
      <w:r w:rsidR="00EB0FDF">
        <w:rPr>
          <w:b w:val="0"/>
          <w:bCs w:val="0"/>
          <w:sz w:val="24"/>
        </w:rPr>
        <w:t>Staroście</w:t>
      </w:r>
      <w:r w:rsidRPr="00C437D8">
        <w:rPr>
          <w:b w:val="0"/>
          <w:bCs w:val="0"/>
          <w:sz w:val="24"/>
        </w:rPr>
        <w:t>.</w:t>
      </w:r>
    </w:p>
    <w:p w:rsidR="00C437D8" w:rsidRPr="00C437D8" w:rsidRDefault="00C437D8" w:rsidP="00C437D8">
      <w:pPr>
        <w:pStyle w:val="Tytu"/>
        <w:jc w:val="left"/>
        <w:rPr>
          <w:b w:val="0"/>
          <w:bCs w:val="0"/>
          <w:sz w:val="24"/>
        </w:rPr>
      </w:pPr>
    </w:p>
    <w:p w:rsidR="00C437D8" w:rsidRPr="00C437D8" w:rsidRDefault="00C437D8" w:rsidP="00690A56">
      <w:pPr>
        <w:pStyle w:val="Tytu"/>
        <w:ind w:firstLine="708"/>
        <w:jc w:val="left"/>
        <w:rPr>
          <w:sz w:val="24"/>
        </w:rPr>
      </w:pPr>
      <w:r w:rsidRPr="00C437D8">
        <w:rPr>
          <w:sz w:val="24"/>
        </w:rPr>
        <w:t>§3.</w:t>
      </w:r>
      <w:r w:rsidRPr="00C437D8">
        <w:rPr>
          <w:b w:val="0"/>
          <w:bCs w:val="0"/>
          <w:sz w:val="24"/>
        </w:rPr>
        <w:t xml:space="preserve"> Uchwała wchodzi w życie z dniem podjęcia.</w:t>
      </w:r>
    </w:p>
    <w:p w:rsidR="00C437D8" w:rsidRPr="00C437D8" w:rsidRDefault="00C437D8" w:rsidP="00C437D8">
      <w:pPr>
        <w:pStyle w:val="Tytu"/>
        <w:rPr>
          <w:sz w:val="24"/>
        </w:rPr>
      </w:pPr>
    </w:p>
    <w:p w:rsidR="00C437D8" w:rsidRDefault="00C437D8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690A56" w:rsidP="00690A56">
      <w:pPr>
        <w:tabs>
          <w:tab w:val="left" w:pos="7128"/>
        </w:tabs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posiedzenia </w:t>
      </w:r>
    </w:p>
    <w:p w:rsidR="00690A56" w:rsidRPr="00690A56" w:rsidRDefault="00690A56" w:rsidP="00690A56">
      <w:pPr>
        <w:tabs>
          <w:tab w:val="left" w:pos="7128"/>
        </w:tabs>
        <w:spacing w:after="0" w:line="240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90A56">
        <w:rPr>
          <w:rFonts w:ascii="Times New Roman" w:hAnsi="Times New Roman"/>
          <w:b/>
          <w:sz w:val="24"/>
          <w:szCs w:val="24"/>
        </w:rPr>
        <w:t xml:space="preserve">Starosta Toruński </w:t>
      </w:r>
    </w:p>
    <w:p w:rsidR="00690A56" w:rsidRDefault="00690A56" w:rsidP="00690A56">
      <w:pPr>
        <w:tabs>
          <w:tab w:val="left" w:pos="7128"/>
        </w:tabs>
        <w:spacing w:after="0" w:line="240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</w:p>
    <w:p w:rsidR="00690A56" w:rsidRPr="00690A56" w:rsidRDefault="00690A56" w:rsidP="00690A56">
      <w:pPr>
        <w:tabs>
          <w:tab w:val="left" w:pos="7128"/>
        </w:tabs>
        <w:spacing w:after="0" w:line="240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90A56">
        <w:rPr>
          <w:rFonts w:ascii="Times New Roman" w:hAnsi="Times New Roman"/>
          <w:b/>
          <w:sz w:val="24"/>
          <w:szCs w:val="24"/>
        </w:rPr>
        <w:t>Mirosław Graczyk</w:t>
      </w:r>
    </w:p>
    <w:p w:rsidR="0044780D" w:rsidRDefault="0044780D" w:rsidP="00690A5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80D" w:rsidRDefault="0044780D" w:rsidP="00C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780D" w:rsidSect="0003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D6" w:rsidRDefault="00A265D6" w:rsidP="00C437D8">
      <w:pPr>
        <w:spacing w:after="0" w:line="240" w:lineRule="auto"/>
      </w:pPr>
      <w:r>
        <w:separator/>
      </w:r>
    </w:p>
  </w:endnote>
  <w:endnote w:type="continuationSeparator" w:id="0">
    <w:p w:rsidR="00A265D6" w:rsidRDefault="00A265D6" w:rsidP="00C4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D6" w:rsidRDefault="00A265D6" w:rsidP="00C437D8">
      <w:pPr>
        <w:spacing w:after="0" w:line="240" w:lineRule="auto"/>
      </w:pPr>
      <w:r>
        <w:separator/>
      </w:r>
    </w:p>
  </w:footnote>
  <w:footnote w:type="continuationSeparator" w:id="0">
    <w:p w:rsidR="00A265D6" w:rsidRDefault="00A265D6" w:rsidP="00C437D8">
      <w:pPr>
        <w:spacing w:after="0" w:line="240" w:lineRule="auto"/>
      </w:pPr>
      <w:r>
        <w:continuationSeparator/>
      </w:r>
    </w:p>
  </w:footnote>
  <w:footnote w:id="1">
    <w:p w:rsidR="00690A56" w:rsidRDefault="00690A56" w:rsidP="00690A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437D8">
        <w:rPr>
          <w:rFonts w:ascii="Times New Roman" w:hAnsi="Times New Roman"/>
        </w:rPr>
        <w:t>Zmiany tekstu jednolitego ustawy zostały ogłoszone w D</w:t>
      </w:r>
      <w:r>
        <w:rPr>
          <w:rFonts w:ascii="Times New Roman" w:hAnsi="Times New Roman"/>
        </w:rPr>
        <w:t>z</w:t>
      </w:r>
      <w:r w:rsidRPr="00C437D8">
        <w:rPr>
          <w:rFonts w:ascii="Times New Roman" w:hAnsi="Times New Roman"/>
        </w:rPr>
        <w:t>.U.</w:t>
      </w:r>
      <w:r>
        <w:rPr>
          <w:rFonts w:ascii="Times New Roman" w:hAnsi="Times New Roman"/>
        </w:rPr>
        <w:t xml:space="preserve"> z </w:t>
      </w:r>
      <w:r w:rsidRPr="00C437D8">
        <w:rPr>
          <w:rFonts w:ascii="Times New Roman" w:hAnsi="Times New Roman"/>
        </w:rPr>
        <w:t>201</w:t>
      </w:r>
      <w:r>
        <w:rPr>
          <w:rFonts w:ascii="Times New Roman" w:hAnsi="Times New Roman"/>
        </w:rPr>
        <w:t>5 r. poz.</w:t>
      </w:r>
      <w:r w:rsidRPr="00C437D8">
        <w:rPr>
          <w:rFonts w:ascii="Times New Roman" w:hAnsi="Times New Roman"/>
        </w:rPr>
        <w:t>177</w:t>
      </w:r>
      <w:r>
        <w:rPr>
          <w:rFonts w:ascii="Times New Roman" w:hAnsi="Times New Roman"/>
        </w:rPr>
        <w:t>7</w:t>
      </w:r>
      <w:r w:rsidRPr="00C437D8">
        <w:rPr>
          <w:rFonts w:ascii="Times New Roman" w:hAnsi="Times New Roman"/>
        </w:rPr>
        <w:t>, Dz. U.</w:t>
      </w:r>
      <w:r>
        <w:rPr>
          <w:rFonts w:ascii="Times New Roman" w:hAnsi="Times New Roman"/>
        </w:rPr>
        <w:t xml:space="preserve"> z </w:t>
      </w:r>
      <w:r w:rsidRPr="00C437D8">
        <w:rPr>
          <w:rFonts w:ascii="Times New Roman" w:hAnsi="Times New Roman"/>
        </w:rPr>
        <w:t>2016</w:t>
      </w:r>
      <w:r>
        <w:rPr>
          <w:rFonts w:ascii="Times New Roman" w:hAnsi="Times New Roman"/>
        </w:rPr>
        <w:t>r</w:t>
      </w:r>
      <w:r w:rsidRPr="00C437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poz.</w:t>
      </w:r>
      <w:r w:rsidRPr="00C437D8">
        <w:rPr>
          <w:rFonts w:ascii="Times New Roman" w:hAnsi="Times New Roman"/>
        </w:rPr>
        <w:t>65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7D8"/>
    <w:rsid w:val="00031D75"/>
    <w:rsid w:val="00152950"/>
    <w:rsid w:val="001829D3"/>
    <w:rsid w:val="001D3C17"/>
    <w:rsid w:val="00262FFA"/>
    <w:rsid w:val="002A5456"/>
    <w:rsid w:val="002C0334"/>
    <w:rsid w:val="004324DE"/>
    <w:rsid w:val="0044780D"/>
    <w:rsid w:val="0066764A"/>
    <w:rsid w:val="00690A56"/>
    <w:rsid w:val="006D2451"/>
    <w:rsid w:val="00820D81"/>
    <w:rsid w:val="00842E89"/>
    <w:rsid w:val="00904510"/>
    <w:rsid w:val="00A265D6"/>
    <w:rsid w:val="00C437D8"/>
    <w:rsid w:val="00C91848"/>
    <w:rsid w:val="00D43637"/>
    <w:rsid w:val="00D5465D"/>
    <w:rsid w:val="00D6796A"/>
    <w:rsid w:val="00D83E3F"/>
    <w:rsid w:val="00E3142C"/>
    <w:rsid w:val="00E472E6"/>
    <w:rsid w:val="00E51113"/>
    <w:rsid w:val="00EB0FDF"/>
    <w:rsid w:val="00F07ADB"/>
    <w:rsid w:val="00F3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4780D"/>
    <w:pPr>
      <w:keepNext/>
      <w:numPr>
        <w:numId w:val="1"/>
      </w:numPr>
      <w:suppressAutoHyphens/>
      <w:spacing w:after="0" w:line="240" w:lineRule="auto"/>
      <w:ind w:left="0" w:firstLine="708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437D8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7D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37D8"/>
    <w:rPr>
      <w:vertAlign w:val="superscript"/>
    </w:rPr>
  </w:style>
  <w:style w:type="paragraph" w:styleId="Tytu">
    <w:name w:val="Title"/>
    <w:basedOn w:val="Normalny"/>
    <w:link w:val="TytuZnak"/>
    <w:qFormat/>
    <w:rsid w:val="00C43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37D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78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780D"/>
  </w:style>
  <w:style w:type="character" w:customStyle="1" w:styleId="Nagwek1Znak">
    <w:name w:val="Nagłówek 1 Znak"/>
    <w:basedOn w:val="Domylnaczcionkaakapitu"/>
    <w:link w:val="Nagwek1"/>
    <w:rsid w:val="0044780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EA973-6090-4B36-88AD-DABCB62B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2016-08-02T12:28:00Z</cp:lastPrinted>
  <dcterms:created xsi:type="dcterms:W3CDTF">2016-08-09T08:41:00Z</dcterms:created>
  <dcterms:modified xsi:type="dcterms:W3CDTF">2016-08-09T08:41:00Z</dcterms:modified>
</cp:coreProperties>
</file>