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92E" w:rsidRPr="009F661C" w:rsidRDefault="0064092E" w:rsidP="00640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61C">
        <w:rPr>
          <w:rFonts w:ascii="Times New Roman" w:hAnsi="Times New Roman" w:cs="Times New Roman"/>
          <w:b/>
          <w:sz w:val="28"/>
          <w:szCs w:val="28"/>
        </w:rPr>
        <w:t>Wysokość środków na realizację budżetu obywatelskiego w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F661C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:rsidR="0064092E" w:rsidRDefault="0064092E" w:rsidP="00640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92E" w:rsidRDefault="0064092E" w:rsidP="00640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92E" w:rsidRDefault="0064092E" w:rsidP="00640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92E" w:rsidRDefault="0064092E" w:rsidP="00640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966">
        <w:rPr>
          <w:rFonts w:ascii="Times New Roman" w:hAnsi="Times New Roman" w:cs="Times New Roman"/>
          <w:sz w:val="24"/>
          <w:szCs w:val="24"/>
        </w:rPr>
        <w:t>Na realizację budżetu obywatelskiego powiatu toruńskiego w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C5966">
        <w:rPr>
          <w:rFonts w:ascii="Times New Roman" w:hAnsi="Times New Roman" w:cs="Times New Roman"/>
          <w:sz w:val="24"/>
          <w:szCs w:val="24"/>
        </w:rPr>
        <w:t xml:space="preserve"> roku </w:t>
      </w:r>
      <w:r>
        <w:rPr>
          <w:rFonts w:ascii="Times New Roman" w:hAnsi="Times New Roman" w:cs="Times New Roman"/>
          <w:sz w:val="24"/>
          <w:szCs w:val="24"/>
        </w:rPr>
        <w:t>przeznacza się kwotę 200 000 zł, w tym:</w:t>
      </w:r>
    </w:p>
    <w:p w:rsidR="0064092E" w:rsidRDefault="0064092E" w:rsidP="00640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 realizację zadań z puli lokalnej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0 000 zł,</w:t>
      </w:r>
    </w:p>
    <w:p w:rsidR="0064092E" w:rsidRDefault="0064092E" w:rsidP="00640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 realizację zadań z puli powiatowej  </w:t>
      </w:r>
      <w:r>
        <w:rPr>
          <w:rFonts w:ascii="Times New Roman" w:hAnsi="Times New Roman" w:cs="Times New Roman"/>
          <w:sz w:val="24"/>
          <w:szCs w:val="24"/>
        </w:rPr>
        <w:tab/>
        <w:t xml:space="preserve">-  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0 000 zł.</w:t>
      </w:r>
    </w:p>
    <w:p w:rsidR="0064092E" w:rsidRDefault="0064092E" w:rsidP="004D35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528" w:rsidRDefault="004D3528" w:rsidP="004D3528">
      <w:pPr>
        <w:jc w:val="both"/>
        <w:rPr>
          <w:rFonts w:ascii="Times New Roman" w:hAnsi="Times New Roman" w:cs="Times New Roman"/>
          <w:sz w:val="24"/>
          <w:szCs w:val="24"/>
        </w:rPr>
      </w:pPr>
      <w:r w:rsidRPr="000C5966">
        <w:rPr>
          <w:rFonts w:ascii="Times New Roman" w:hAnsi="Times New Roman" w:cs="Times New Roman"/>
          <w:sz w:val="24"/>
          <w:szCs w:val="24"/>
        </w:rPr>
        <w:t xml:space="preserve">Podział </w:t>
      </w:r>
      <w:r>
        <w:rPr>
          <w:rFonts w:ascii="Times New Roman" w:hAnsi="Times New Roman" w:cs="Times New Roman"/>
          <w:sz w:val="24"/>
          <w:szCs w:val="24"/>
        </w:rPr>
        <w:t>środków finansowych</w:t>
      </w:r>
      <w:r w:rsidR="005E5B26">
        <w:rPr>
          <w:rFonts w:ascii="Times New Roman" w:hAnsi="Times New Roman" w:cs="Times New Roman"/>
          <w:sz w:val="24"/>
          <w:szCs w:val="24"/>
        </w:rPr>
        <w:t xml:space="preserve"> z</w:t>
      </w:r>
      <w:r w:rsidRPr="000C5966">
        <w:rPr>
          <w:rFonts w:ascii="Times New Roman" w:hAnsi="Times New Roman" w:cs="Times New Roman"/>
          <w:sz w:val="24"/>
          <w:szCs w:val="24"/>
        </w:rPr>
        <w:t xml:space="preserve"> puli lokalnej podzielony został na poszczególne gminy – proporcjonalnie do liczby mieszkańców </w:t>
      </w:r>
      <w:r>
        <w:rPr>
          <w:rFonts w:ascii="Times New Roman" w:hAnsi="Times New Roman" w:cs="Times New Roman"/>
          <w:sz w:val="24"/>
          <w:szCs w:val="24"/>
        </w:rPr>
        <w:t>w oparciu o aktualne dane – wg stanu na dzień 31 grudnia 201</w:t>
      </w:r>
      <w:r w:rsidR="009437B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udostępnione przez</w:t>
      </w:r>
      <w:r w:rsidRPr="000C5966">
        <w:rPr>
          <w:rFonts w:ascii="Times New Roman" w:hAnsi="Times New Roman" w:cs="Times New Roman"/>
          <w:sz w:val="24"/>
          <w:szCs w:val="24"/>
        </w:rPr>
        <w:t xml:space="preserve"> Główn</w:t>
      </w:r>
      <w:r>
        <w:rPr>
          <w:rFonts w:ascii="Times New Roman" w:hAnsi="Times New Roman" w:cs="Times New Roman"/>
          <w:sz w:val="24"/>
          <w:szCs w:val="24"/>
        </w:rPr>
        <w:t xml:space="preserve">y Urząd </w:t>
      </w:r>
      <w:r w:rsidRPr="000C5966">
        <w:rPr>
          <w:rFonts w:ascii="Times New Roman" w:hAnsi="Times New Roman" w:cs="Times New Roman"/>
          <w:sz w:val="24"/>
          <w:szCs w:val="24"/>
        </w:rPr>
        <w:t>Statys</w:t>
      </w:r>
      <w:r>
        <w:rPr>
          <w:rFonts w:ascii="Times New Roman" w:hAnsi="Times New Roman" w:cs="Times New Roman"/>
          <w:sz w:val="24"/>
          <w:szCs w:val="24"/>
        </w:rPr>
        <w:t xml:space="preserve">tyczny - </w:t>
      </w:r>
      <w:r w:rsidRPr="000C5966">
        <w:rPr>
          <w:rFonts w:ascii="Times New Roman" w:hAnsi="Times New Roman" w:cs="Times New Roman"/>
          <w:sz w:val="24"/>
          <w:szCs w:val="24"/>
        </w:rPr>
        <w:t>i przedstawia się następująco: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833" w:type="dxa"/>
        <w:tblInd w:w="4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8"/>
        <w:gridCol w:w="2843"/>
        <w:gridCol w:w="3692"/>
      </w:tblGrid>
      <w:tr w:rsidR="004D3528" w:rsidRPr="005421A3" w:rsidTr="009629E3">
        <w:trPr>
          <w:trHeight w:val="57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FFFF00" w:fill="auto"/>
            <w:vAlign w:val="center"/>
          </w:tcPr>
          <w:p w:rsidR="004D3528" w:rsidRPr="007F7EDA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Gmina/Miasto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:rsidR="004D3528" w:rsidRPr="007F7EDA" w:rsidRDefault="004D3528" w:rsidP="00A97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iczba mieszkańców w</w:t>
            </w:r>
            <w:r w:rsidRPr="007F7E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g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stanu na dzień </w:t>
            </w:r>
            <w:r w:rsidRPr="007F7E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31.12.201</w:t>
            </w:r>
            <w:r w:rsidR="00A97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:rsidR="004D3528" w:rsidRPr="007F7EDA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ysokość środków finansowych na poszczególne gminy/miasto (w zł)</w:t>
            </w:r>
          </w:p>
        </w:tc>
      </w:tr>
      <w:tr w:rsidR="004D3528" w:rsidRPr="005421A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F7EDA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m. Chełmża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F7EDA" w:rsidRDefault="004D3528" w:rsidP="0094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  <w:r w:rsidR="0094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FE3FD5" w:rsidRDefault="00EB00F9" w:rsidP="00FE3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17 200</w:t>
            </w:r>
          </w:p>
        </w:tc>
      </w:tr>
      <w:tr w:rsidR="004D3528" w:rsidRPr="005421A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F7EDA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7F7E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Chełmża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F7EDA" w:rsidRDefault="004D3528" w:rsidP="0094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="0094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879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FE3FD5" w:rsidRDefault="00EB00F9" w:rsidP="00FE3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11 500</w:t>
            </w:r>
          </w:p>
        </w:tc>
      </w:tr>
      <w:tr w:rsidR="004D3528" w:rsidRPr="005421A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F7EDA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Czernikowo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F7EDA" w:rsidRDefault="009437B9" w:rsidP="0094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9 073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FE3FD5" w:rsidRDefault="004D3528" w:rsidP="00EB0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00F9"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  <w:r w:rsidRPr="00FE3F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D3528" w:rsidRPr="005421A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F7EDA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Lubicz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F7EDA" w:rsidRDefault="009437B9" w:rsidP="0096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19 238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FE3FD5" w:rsidRDefault="004D3528" w:rsidP="00EB0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0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3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0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3F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D3528" w:rsidRPr="005421A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F7EDA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Łubianka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F7EDA" w:rsidRDefault="004D3528" w:rsidP="0094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="0094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FE3FD5" w:rsidRDefault="00EB00F9" w:rsidP="0096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7 900</w:t>
            </w:r>
          </w:p>
        </w:tc>
      </w:tr>
      <w:tr w:rsidR="004D3528" w:rsidRPr="005421A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F7EDA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Łysomice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F7EDA" w:rsidRDefault="004D3528" w:rsidP="0094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="0094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FE3FD5" w:rsidRDefault="004D3528" w:rsidP="00EB0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0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3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3FD5" w:rsidRPr="00FE3F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3F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D3528" w:rsidRPr="005421A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F7EDA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Obrowo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F7EDA" w:rsidRDefault="004D3528" w:rsidP="0094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4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5 438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FE3FD5" w:rsidRDefault="004D3528" w:rsidP="00EB0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00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3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0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3F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D3528" w:rsidRPr="005421A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F7EDA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Wielka Nieszawka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F7EDA" w:rsidRDefault="004D3528" w:rsidP="0094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</w:t>
            </w:r>
            <w:r w:rsidR="0094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FE3FD5" w:rsidRDefault="00EB00F9" w:rsidP="00EB0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5 900</w:t>
            </w:r>
          </w:p>
        </w:tc>
      </w:tr>
      <w:tr w:rsidR="004D3528" w:rsidRPr="005421A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F7EDA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Zławieś Wielka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F7EDA" w:rsidRDefault="004D3528" w:rsidP="0094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  <w:r w:rsidR="0094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FE3FD5" w:rsidRDefault="004D3528" w:rsidP="00EB0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00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3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0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3F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D3528" w:rsidRPr="005421A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4D3528" w:rsidRPr="007F7EDA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7EDA">
              <w:rPr>
                <w:rFonts w:ascii="Times New Roman" w:hAnsi="Times New Roman" w:cs="Times New Roman"/>
                <w:b/>
                <w:bCs/>
                <w:color w:val="000000"/>
              </w:rPr>
              <w:t>Razem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4D3528" w:rsidRPr="007F7EDA" w:rsidRDefault="004D3528" w:rsidP="0094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7EDA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  <w:r w:rsidR="009437B9">
              <w:rPr>
                <w:rFonts w:ascii="Times New Roman" w:hAnsi="Times New Roman" w:cs="Times New Roman"/>
                <w:b/>
                <w:bCs/>
                <w:color w:val="000000"/>
              </w:rPr>
              <w:t>3 397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4D3528" w:rsidRPr="00FE3FD5" w:rsidRDefault="004D3528" w:rsidP="00EB0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3FD5">
              <w:rPr>
                <w:rFonts w:ascii="Times New Roman" w:hAnsi="Times New Roman" w:cs="Times New Roman"/>
                <w:b/>
              </w:rPr>
              <w:t>1</w:t>
            </w:r>
            <w:r w:rsidR="00EB00F9">
              <w:rPr>
                <w:rFonts w:ascii="Times New Roman" w:hAnsi="Times New Roman" w:cs="Times New Roman"/>
                <w:b/>
              </w:rPr>
              <w:t>2</w:t>
            </w:r>
            <w:r w:rsidRPr="00FE3FD5">
              <w:rPr>
                <w:rFonts w:ascii="Times New Roman" w:hAnsi="Times New Roman" w:cs="Times New Roman"/>
                <w:b/>
              </w:rPr>
              <w:t>0 000</w:t>
            </w:r>
          </w:p>
        </w:tc>
      </w:tr>
    </w:tbl>
    <w:p w:rsidR="004D3528" w:rsidRPr="005421A3" w:rsidRDefault="004D3528" w:rsidP="004D3528">
      <w:pPr>
        <w:rPr>
          <w:rFonts w:ascii="Times New Roman" w:hAnsi="Times New Roman" w:cs="Times New Roman"/>
        </w:rPr>
      </w:pPr>
    </w:p>
    <w:sectPr w:rsidR="004D3528" w:rsidRPr="005421A3" w:rsidSect="007F7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4B7" w:rsidRDefault="00FD04B7" w:rsidP="00D70AB0">
      <w:pPr>
        <w:spacing w:after="0" w:line="240" w:lineRule="auto"/>
      </w:pPr>
      <w:r>
        <w:separator/>
      </w:r>
    </w:p>
  </w:endnote>
  <w:endnote w:type="continuationSeparator" w:id="0">
    <w:p w:rsidR="00FD04B7" w:rsidRDefault="00FD04B7" w:rsidP="00D7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4B7" w:rsidRDefault="00FD04B7" w:rsidP="00D70AB0">
      <w:pPr>
        <w:spacing w:after="0" w:line="240" w:lineRule="auto"/>
      </w:pPr>
      <w:r>
        <w:separator/>
      </w:r>
    </w:p>
  </w:footnote>
  <w:footnote w:type="continuationSeparator" w:id="0">
    <w:p w:rsidR="00FD04B7" w:rsidRDefault="00FD04B7" w:rsidP="00D70A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19"/>
    <w:rsid w:val="00004FE0"/>
    <w:rsid w:val="00012320"/>
    <w:rsid w:val="0003773E"/>
    <w:rsid w:val="000C5966"/>
    <w:rsid w:val="001D3F44"/>
    <w:rsid w:val="00206A19"/>
    <w:rsid w:val="0023248C"/>
    <w:rsid w:val="00234E85"/>
    <w:rsid w:val="00240F86"/>
    <w:rsid w:val="002562A8"/>
    <w:rsid w:val="00274858"/>
    <w:rsid w:val="0029281F"/>
    <w:rsid w:val="00330D61"/>
    <w:rsid w:val="003420EF"/>
    <w:rsid w:val="00367F4F"/>
    <w:rsid w:val="00383458"/>
    <w:rsid w:val="003C06F6"/>
    <w:rsid w:val="003D326A"/>
    <w:rsid w:val="004100F7"/>
    <w:rsid w:val="00432ADF"/>
    <w:rsid w:val="004D3528"/>
    <w:rsid w:val="004E123A"/>
    <w:rsid w:val="005421A3"/>
    <w:rsid w:val="0055262E"/>
    <w:rsid w:val="00553E42"/>
    <w:rsid w:val="00595AD0"/>
    <w:rsid w:val="005D5DB6"/>
    <w:rsid w:val="005E3720"/>
    <w:rsid w:val="005E4DB6"/>
    <w:rsid w:val="005E5B26"/>
    <w:rsid w:val="005F71E3"/>
    <w:rsid w:val="00622549"/>
    <w:rsid w:val="0064092E"/>
    <w:rsid w:val="006439FE"/>
    <w:rsid w:val="006A4905"/>
    <w:rsid w:val="006E0F97"/>
    <w:rsid w:val="0071044C"/>
    <w:rsid w:val="0076505A"/>
    <w:rsid w:val="0079168C"/>
    <w:rsid w:val="007E01B5"/>
    <w:rsid w:val="007F7EDA"/>
    <w:rsid w:val="008427DC"/>
    <w:rsid w:val="00861EFB"/>
    <w:rsid w:val="008B38A1"/>
    <w:rsid w:val="008E612D"/>
    <w:rsid w:val="009437B9"/>
    <w:rsid w:val="009F5CD5"/>
    <w:rsid w:val="00A06FCD"/>
    <w:rsid w:val="00A17DC0"/>
    <w:rsid w:val="00A97E9F"/>
    <w:rsid w:val="00AA5329"/>
    <w:rsid w:val="00B237C4"/>
    <w:rsid w:val="00B8600D"/>
    <w:rsid w:val="00BD31C4"/>
    <w:rsid w:val="00BF72D3"/>
    <w:rsid w:val="00BF7F1E"/>
    <w:rsid w:val="00C334E5"/>
    <w:rsid w:val="00C77E1B"/>
    <w:rsid w:val="00C96E2E"/>
    <w:rsid w:val="00CE5919"/>
    <w:rsid w:val="00D70AB0"/>
    <w:rsid w:val="00DE2668"/>
    <w:rsid w:val="00E16871"/>
    <w:rsid w:val="00E710C3"/>
    <w:rsid w:val="00EB00F9"/>
    <w:rsid w:val="00F17ADB"/>
    <w:rsid w:val="00F57E9D"/>
    <w:rsid w:val="00FD04B7"/>
    <w:rsid w:val="00FE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A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D70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70A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70AB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1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A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D70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70A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70AB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1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52996-1FA0-4ABE-918E-AA21E45B4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Rybitwa</dc:creator>
  <cp:lastModifiedBy>Starostwo</cp:lastModifiedBy>
  <cp:revision>3</cp:revision>
  <cp:lastPrinted>2016-09-19T07:57:00Z</cp:lastPrinted>
  <dcterms:created xsi:type="dcterms:W3CDTF">2016-09-21T09:38:00Z</dcterms:created>
  <dcterms:modified xsi:type="dcterms:W3CDTF">2016-09-21T09:40:00Z</dcterms:modified>
</cp:coreProperties>
</file>